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482" w:rsidRPr="00533149" w:rsidRDefault="00754482" w:rsidP="00DD6337">
      <w:pPr>
        <w:spacing w:after="0" w:line="240" w:lineRule="auto"/>
        <w:jc w:val="center"/>
        <w:rPr>
          <w:rFonts w:ascii="NewSaturionModernCyr" w:hAnsi="NewSaturionModernCyr"/>
          <w:b/>
          <w:spacing w:val="50"/>
          <w:szCs w:val="20"/>
          <w:lang w:val="en-US"/>
        </w:rPr>
      </w:pPr>
      <w:r w:rsidRPr="00533149">
        <w:rPr>
          <w:rFonts w:ascii="Times New Roman" w:eastAsia="Times New Roman" w:hAnsi="Times New Roman"/>
          <w:b/>
          <w:spacing w:val="50"/>
          <w:szCs w:val="20"/>
          <w:lang w:val="en-GB"/>
        </w:rPr>
        <w:object w:dxaOrig="2258" w:dyaOrig="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57pt" o:ole="">
            <v:imagedata r:id="rId6" o:title=""/>
          </v:shape>
          <o:OLEObject Type="Embed" ProgID="CorelDRAW.Graphic.11" ShapeID="_x0000_i1025" DrawAspect="Content" ObjectID="_1452001114" r:id="rId7"/>
        </w:object>
      </w:r>
    </w:p>
    <w:p w:rsidR="00754482" w:rsidRPr="00533149" w:rsidRDefault="00754482" w:rsidP="00DD6337">
      <w:pPr>
        <w:spacing w:after="0" w:line="240" w:lineRule="auto"/>
        <w:jc w:val="center"/>
        <w:rPr>
          <w:rFonts w:ascii="NewSaturionModernCyr" w:hAnsi="NewSaturionModernCyr"/>
          <w:b/>
          <w:spacing w:val="50"/>
          <w:szCs w:val="20"/>
        </w:rPr>
      </w:pPr>
      <w:r w:rsidRPr="00533149">
        <w:rPr>
          <w:rFonts w:ascii="NewSaturionModernCyr Cyr" w:hAnsi="NewSaturionModernCyr Cyr"/>
          <w:b/>
          <w:spacing w:val="50"/>
          <w:szCs w:val="20"/>
        </w:rPr>
        <w:t>Р Е П У Б Л И К А   Б Ъ Л Г А Р И Я</w:t>
      </w:r>
    </w:p>
    <w:p w:rsidR="00754482" w:rsidRPr="00533149" w:rsidRDefault="00754482" w:rsidP="00DD6337">
      <w:pPr>
        <w:pBdr>
          <w:bottom w:val="single" w:sz="12" w:space="1" w:color="auto"/>
        </w:pBdr>
        <w:spacing w:after="0" w:line="240" w:lineRule="auto"/>
        <w:jc w:val="center"/>
        <w:rPr>
          <w:rFonts w:ascii="NewSaturionModernCyr" w:hAnsi="NewSaturionModernCyr"/>
          <w:b/>
          <w:spacing w:val="100"/>
          <w:sz w:val="32"/>
          <w:szCs w:val="20"/>
        </w:rPr>
      </w:pPr>
      <w:r w:rsidRPr="00533149">
        <w:rPr>
          <w:rFonts w:ascii="NewSaturionModernCyr Cyr" w:hAnsi="NewSaturionModernCyr Cyr"/>
          <w:b/>
          <w:spacing w:val="60"/>
          <w:sz w:val="32"/>
          <w:szCs w:val="20"/>
        </w:rPr>
        <w:t>М И Н И С Т Е Р С К И   С Ъ В Е Т</w:t>
      </w:r>
    </w:p>
    <w:p w:rsidR="00754482" w:rsidRPr="00533149" w:rsidRDefault="00754482" w:rsidP="00DD6337">
      <w:pPr>
        <w:spacing w:after="0" w:line="240" w:lineRule="auto"/>
        <w:jc w:val="right"/>
        <w:rPr>
          <w:rFonts w:ascii="NewSaturionModernCyr" w:hAnsi="NewSaturionModernCyr"/>
          <w:b/>
          <w:sz w:val="24"/>
          <w:szCs w:val="24"/>
        </w:rPr>
      </w:pPr>
      <w:r w:rsidRPr="00533149">
        <w:rPr>
          <w:rFonts w:ascii="NewSaturionModernCyr Cyr" w:hAnsi="NewSaturionModernCyr Cyr"/>
          <w:b/>
          <w:sz w:val="24"/>
          <w:szCs w:val="24"/>
        </w:rPr>
        <w:t>Проект !</w:t>
      </w:r>
    </w:p>
    <w:p w:rsidR="00754482" w:rsidRPr="00533149" w:rsidRDefault="00754482" w:rsidP="00DD6337">
      <w:pPr>
        <w:spacing w:after="0" w:line="240" w:lineRule="auto"/>
        <w:jc w:val="center"/>
        <w:rPr>
          <w:rFonts w:ascii="NewSaturionModernCyr" w:hAnsi="NewSaturionModernCyr"/>
          <w:szCs w:val="20"/>
        </w:rPr>
      </w:pPr>
    </w:p>
    <w:p w:rsidR="00754482" w:rsidRPr="00533149" w:rsidRDefault="00754482" w:rsidP="00DD6337">
      <w:pPr>
        <w:spacing w:after="0" w:line="240" w:lineRule="auto"/>
        <w:jc w:val="center"/>
        <w:rPr>
          <w:rFonts w:ascii="NewSaturionModernCyr" w:hAnsi="NewSaturionModernCyr"/>
          <w:szCs w:val="20"/>
        </w:rPr>
      </w:pPr>
    </w:p>
    <w:p w:rsidR="00754482" w:rsidRPr="00034ABD" w:rsidRDefault="00754482" w:rsidP="00DD6337">
      <w:pPr>
        <w:spacing w:after="0" w:line="360" w:lineRule="auto"/>
        <w:jc w:val="center"/>
        <w:rPr>
          <w:rFonts w:ascii="NewSaturionModernCyr" w:hAnsi="NewSaturionModernCyr"/>
          <w:b/>
          <w:spacing w:val="180"/>
          <w:sz w:val="36"/>
          <w:szCs w:val="20"/>
          <w:lang w:val="ru-RU"/>
        </w:rPr>
      </w:pPr>
      <w:r w:rsidRPr="00533149">
        <w:rPr>
          <w:rFonts w:ascii="NewSaturionModernCyr Cyr" w:hAnsi="NewSaturionModernCyr Cyr"/>
          <w:b/>
          <w:spacing w:val="180"/>
          <w:sz w:val="36"/>
          <w:szCs w:val="20"/>
        </w:rPr>
        <w:t xml:space="preserve">ПОСТАНОВЛЕНИЕ  </w:t>
      </w:r>
      <w:r w:rsidRPr="00533149">
        <w:rPr>
          <w:rFonts w:ascii="NewSaturionModernCyr" w:hAnsi="NewSaturionModernCyr"/>
          <w:b/>
          <w:spacing w:val="180"/>
          <w:sz w:val="36"/>
          <w:szCs w:val="36"/>
        </w:rPr>
        <w:sym w:font="Times New Roman" w:char="2116"/>
      </w:r>
    </w:p>
    <w:p w:rsidR="00754482" w:rsidRPr="00034ABD" w:rsidRDefault="00754482" w:rsidP="00DD6337">
      <w:pPr>
        <w:spacing w:after="0" w:line="240" w:lineRule="auto"/>
        <w:jc w:val="center"/>
        <w:rPr>
          <w:rFonts w:ascii="NewSaturionModernCyr" w:hAnsi="NewSaturionModernCyr"/>
          <w:b/>
          <w:sz w:val="28"/>
          <w:szCs w:val="20"/>
          <w:lang w:val="ru-RU"/>
        </w:rPr>
      </w:pPr>
      <w:r w:rsidRPr="00533149">
        <w:rPr>
          <w:rFonts w:ascii="NewSaturionModernCyr Cyr" w:hAnsi="NewSaturionModernCyr Cyr"/>
          <w:b/>
          <w:sz w:val="28"/>
          <w:szCs w:val="20"/>
        </w:rPr>
        <w:t xml:space="preserve">от </w:t>
      </w:r>
      <w:r w:rsidRPr="00533149">
        <w:rPr>
          <w:rFonts w:ascii="NewSaturionCyr" w:hAnsi="NewSaturionCyr"/>
          <w:b/>
          <w:sz w:val="28"/>
          <w:szCs w:val="20"/>
        </w:rPr>
        <w:t xml:space="preserve">                                  </w:t>
      </w:r>
      <w:r w:rsidRPr="00533149">
        <w:rPr>
          <w:rFonts w:ascii="NewSaturionModernCyr" w:hAnsi="NewSaturionModernCyr"/>
          <w:b/>
          <w:sz w:val="28"/>
          <w:szCs w:val="20"/>
        </w:rPr>
        <w:t xml:space="preserve"> 20</w:t>
      </w:r>
      <w:r>
        <w:rPr>
          <w:rFonts w:ascii="Times New Roman" w:hAnsi="Times New Roman"/>
          <w:b/>
          <w:sz w:val="28"/>
          <w:szCs w:val="20"/>
        </w:rPr>
        <w:t>14</w:t>
      </w:r>
      <w:r w:rsidRPr="00533149">
        <w:rPr>
          <w:rFonts w:ascii="NewSaturionModernCyr Cyr" w:hAnsi="NewSaturionModernCyr Cyr"/>
          <w:b/>
          <w:sz w:val="28"/>
          <w:szCs w:val="20"/>
        </w:rPr>
        <w:t xml:space="preserve"> година</w:t>
      </w:r>
    </w:p>
    <w:p w:rsidR="00754482" w:rsidRPr="00034ABD" w:rsidRDefault="00754482" w:rsidP="00E94BE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754482" w:rsidRPr="00B84BA6" w:rsidRDefault="00754482" w:rsidP="00DD633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D6337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 изменение и допълнение на Наредбата за пенсиите и осигурителния стаж, приета с Постановление № 30 на Министерския съвет от 2000 г. </w:t>
      </w:r>
      <w:r w:rsidRPr="00DD6337">
        <w:rPr>
          <w:rFonts w:ascii="Times New Roman" w:hAnsi="Times New Roman"/>
          <w:color w:val="000000"/>
          <w:sz w:val="24"/>
          <w:szCs w:val="24"/>
        </w:rPr>
        <w:t>(обн., ДВ, бр. 21 от 2000 г.; изм. и доп., бр. 43, 61 и 81 от 2000 г., бр. 36 от 2001 г., бр. 19 от 2002 г.; попр., бр. 21 от 2002 г.; доп., бр. 74 от 2002 г.; Решение № 7581 на Върхов</w:t>
      </w:r>
      <w:r w:rsidRPr="00DD6337">
        <w:rPr>
          <w:rFonts w:ascii="Times New Roman" w:hAnsi="Times New Roman"/>
          <w:color w:val="000000"/>
          <w:sz w:val="24"/>
          <w:szCs w:val="24"/>
        </w:rPr>
        <w:softHyphen/>
        <w:t>ния административен съд от 2002 г. – бр. 76 от 2002 г.; Решение № 11701 на Върховния административен съд от 2002 г. – бр. 119 от 2002 г.; изм. и доп., бр. 19 от 2003 г., бр. 25 и 68 от 2004 г., бр. 24 от 2005 г., бр. 48 от 2006 г., бр. 15 от 2007 г., бр. 17 от 2008 г., бр. 1, 16, 79, 84 и 87 от 2009 г., бр. 2 от 2010 г., бр. 13 от 2011 г.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D6337">
        <w:rPr>
          <w:rFonts w:ascii="Times New Roman" w:hAnsi="Times New Roman"/>
          <w:color w:val="000000"/>
          <w:sz w:val="24"/>
          <w:szCs w:val="24"/>
        </w:rPr>
        <w:t>бр. 16 и 80 от 2012 г.</w:t>
      </w:r>
      <w:r>
        <w:rPr>
          <w:rFonts w:ascii="Times New Roman" w:hAnsi="Times New Roman"/>
          <w:color w:val="000000"/>
          <w:sz w:val="24"/>
          <w:szCs w:val="24"/>
        </w:rPr>
        <w:t xml:space="preserve"> и бр. 33 от 2013 г.</w:t>
      </w:r>
      <w:r w:rsidRPr="00DD6337">
        <w:rPr>
          <w:rFonts w:ascii="Times New Roman" w:hAnsi="Times New Roman"/>
          <w:color w:val="000000"/>
          <w:sz w:val="24"/>
          <w:szCs w:val="24"/>
        </w:rPr>
        <w:t>)</w:t>
      </w:r>
    </w:p>
    <w:p w:rsidR="00754482" w:rsidRPr="00B84BA6" w:rsidRDefault="00754482" w:rsidP="00DD633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54482" w:rsidRPr="00E94BE0" w:rsidRDefault="00754482" w:rsidP="00E94BE0">
      <w:pPr>
        <w:spacing w:after="0" w:line="240" w:lineRule="auto"/>
        <w:jc w:val="center"/>
        <w:rPr>
          <w:rFonts w:ascii="Times New Roman" w:hAnsi="Times New Roman"/>
          <w:b/>
          <w:bCs/>
          <w:w w:val="130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МИНИСТЕРСКИЯТ СЪВЕТ</w:t>
      </w:r>
    </w:p>
    <w:p w:rsidR="00754482" w:rsidRPr="00E94BE0" w:rsidRDefault="00754482" w:rsidP="00E94BE0">
      <w:pPr>
        <w:spacing w:after="0" w:line="240" w:lineRule="auto"/>
        <w:jc w:val="center"/>
        <w:rPr>
          <w:rFonts w:ascii="Times New Roman" w:hAnsi="Times New Roman"/>
          <w:b/>
          <w:bCs/>
          <w:spacing w:val="-6"/>
          <w:w w:val="130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4BE0">
        <w:rPr>
          <w:rFonts w:ascii="Times New Roman" w:hAnsi="Times New Roman"/>
          <w:b/>
          <w:bCs/>
          <w:spacing w:val="-6"/>
          <w:w w:val="130"/>
          <w:sz w:val="24"/>
          <w:szCs w:val="24"/>
        </w:rPr>
        <w:t>ПОСТАНОВИ:</w:t>
      </w:r>
    </w:p>
    <w:p w:rsidR="00754482" w:rsidRPr="00E94BE0" w:rsidRDefault="00754482" w:rsidP="00E94B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1.</w:t>
      </w:r>
      <w:r w:rsidRPr="00E94BE0">
        <w:rPr>
          <w:rFonts w:ascii="Times New Roman" w:hAnsi="Times New Roman"/>
          <w:sz w:val="24"/>
          <w:szCs w:val="24"/>
        </w:rPr>
        <w:t xml:space="preserve"> В чл. 1 се правят следните изменения: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1.</w:t>
      </w:r>
      <w:r w:rsidRPr="00E94BE0">
        <w:rPr>
          <w:rFonts w:ascii="Times New Roman" w:hAnsi="Times New Roman"/>
          <w:sz w:val="24"/>
          <w:szCs w:val="24"/>
        </w:rPr>
        <w:t xml:space="preserve"> В ал. 1, изречение второ</w:t>
      </w:r>
      <w:r>
        <w:rPr>
          <w:rFonts w:ascii="Times New Roman" w:hAnsi="Times New Roman"/>
          <w:sz w:val="24"/>
          <w:szCs w:val="24"/>
        </w:rPr>
        <w:t xml:space="preserve"> след думите „осигурителна каса” се поставя запетая, а</w:t>
      </w:r>
      <w:r w:rsidRPr="00E94BE0">
        <w:rPr>
          <w:rFonts w:ascii="Times New Roman" w:hAnsi="Times New Roman"/>
          <w:sz w:val="24"/>
          <w:szCs w:val="24"/>
        </w:rPr>
        <w:t xml:space="preserve"> думите “или чрез упълномощено лице” се заменят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E94BE0">
        <w:rPr>
          <w:rFonts w:ascii="Times New Roman" w:hAnsi="Times New Roman"/>
          <w:sz w:val="24"/>
          <w:szCs w:val="24"/>
        </w:rPr>
        <w:t>“чрез упълномощено лице или по електронен път”.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2.</w:t>
      </w:r>
      <w:r w:rsidRPr="00E94BE0">
        <w:rPr>
          <w:rFonts w:ascii="Times New Roman" w:hAnsi="Times New Roman"/>
          <w:sz w:val="24"/>
          <w:szCs w:val="24"/>
        </w:rPr>
        <w:t xml:space="preserve"> В ал. 8 думите “Столично</w:t>
      </w:r>
      <w:r>
        <w:rPr>
          <w:rFonts w:ascii="Times New Roman" w:hAnsi="Times New Roman"/>
          <w:sz w:val="24"/>
          <w:szCs w:val="24"/>
        </w:rPr>
        <w:t>то</w:t>
      </w:r>
      <w:r w:rsidRPr="00E94BE0">
        <w:rPr>
          <w:rFonts w:ascii="Times New Roman" w:hAnsi="Times New Roman"/>
          <w:sz w:val="24"/>
          <w:szCs w:val="24"/>
        </w:rPr>
        <w:t xml:space="preserve"> управление “Социално осигуряване” се заменят с “териториално поделение на НОИ – София-град”.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 xml:space="preserve"> </w:t>
      </w:r>
    </w:p>
    <w:p w:rsidR="0075448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2. </w:t>
      </w:r>
      <w:r w:rsidRPr="00E94BE0">
        <w:rPr>
          <w:rFonts w:ascii="Times New Roman" w:hAnsi="Times New Roman"/>
          <w:sz w:val="24"/>
          <w:szCs w:val="24"/>
        </w:rPr>
        <w:t>В чл. 6, ал. 1</w:t>
      </w:r>
      <w:r>
        <w:rPr>
          <w:rFonts w:ascii="Times New Roman" w:hAnsi="Times New Roman"/>
          <w:sz w:val="24"/>
          <w:szCs w:val="24"/>
        </w:rPr>
        <w:t>:</w:t>
      </w:r>
    </w:p>
    <w:p w:rsidR="0075448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sz w:val="24"/>
          <w:szCs w:val="24"/>
        </w:rPr>
        <w:t>а) в</w:t>
      </w:r>
      <w:r w:rsidRPr="00E94BE0">
        <w:rPr>
          <w:rFonts w:ascii="Times New Roman" w:hAnsi="Times New Roman"/>
          <w:sz w:val="24"/>
          <w:szCs w:val="24"/>
        </w:rPr>
        <w:t xml:space="preserve"> изречение първо</w:t>
      </w:r>
      <w:r w:rsidRPr="00E94BE0">
        <w:rPr>
          <w:rFonts w:ascii="Times New Roman" w:hAnsi="Times New Roman"/>
          <w:color w:val="FF0000"/>
          <w:sz w:val="24"/>
          <w:szCs w:val="20"/>
        </w:rPr>
        <w:t xml:space="preserve"> </w:t>
      </w:r>
      <w:r w:rsidRPr="00E94BE0">
        <w:rPr>
          <w:rFonts w:ascii="Times New Roman" w:hAnsi="Times New Roman"/>
          <w:color w:val="000000"/>
          <w:sz w:val="24"/>
          <w:szCs w:val="20"/>
        </w:rPr>
        <w:t>след думите “на член от семейството” се поставя запетая и се добавя “</w:t>
      </w:r>
      <w:r>
        <w:rPr>
          <w:rFonts w:ascii="Times New Roman" w:hAnsi="Times New Roman"/>
          <w:color w:val="000000"/>
          <w:sz w:val="24"/>
          <w:szCs w:val="20"/>
        </w:rPr>
        <w:t>включително и от друга държава”;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 w:rsidRPr="00E94BE0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E94BE0">
        <w:rPr>
          <w:rFonts w:ascii="Times New Roman" w:hAnsi="Times New Roman"/>
          <w:sz w:val="24"/>
          <w:szCs w:val="24"/>
        </w:rPr>
        <w:t>изречение второ след дума</w:t>
      </w:r>
      <w:r>
        <w:rPr>
          <w:rFonts w:ascii="Times New Roman" w:hAnsi="Times New Roman"/>
          <w:sz w:val="24"/>
          <w:szCs w:val="24"/>
        </w:rPr>
        <w:t>та “неработоспособни” се добавя</w:t>
      </w:r>
      <w:r w:rsidRPr="00E94BE0">
        <w:rPr>
          <w:rFonts w:ascii="Times New Roman" w:hAnsi="Times New Roman"/>
          <w:sz w:val="24"/>
          <w:szCs w:val="24"/>
        </w:rPr>
        <w:t xml:space="preserve"> “с определена от ТЕЛК (НЕЛК) 50 и над 50 на сто трайно намалена работоспособност/вид и степен на увреждане”.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3.</w:t>
      </w:r>
      <w:r w:rsidRPr="00E94BE0">
        <w:rPr>
          <w:rFonts w:ascii="Times New Roman" w:hAnsi="Times New Roman"/>
          <w:sz w:val="24"/>
          <w:szCs w:val="24"/>
        </w:rPr>
        <w:t xml:space="preserve"> В чл. 7, ал. 4 се правят следните изменения и допълнения: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1.</w:t>
      </w:r>
      <w:r w:rsidRPr="00E94B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т.</w:t>
      </w:r>
      <w:r w:rsidRPr="00E94B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E94B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 думите</w:t>
      </w:r>
      <w:r w:rsidRPr="00EB4788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„на лицето до” се добавя „</w:t>
      </w:r>
      <w:r w:rsidRPr="00E94BE0">
        <w:rPr>
          <w:rFonts w:ascii="Times New Roman" w:hAnsi="Times New Roman"/>
          <w:bCs/>
          <w:sz w:val="24"/>
          <w:szCs w:val="28"/>
        </w:rPr>
        <w:t>кметството/общината или</w:t>
      </w:r>
      <w:r>
        <w:rPr>
          <w:rFonts w:ascii="Times New Roman" w:hAnsi="Times New Roman"/>
          <w:bCs/>
          <w:sz w:val="24"/>
          <w:szCs w:val="28"/>
        </w:rPr>
        <w:t>”</w:t>
      </w:r>
      <w:r>
        <w:rPr>
          <w:rFonts w:ascii="Times New Roman" w:hAnsi="Times New Roman"/>
          <w:sz w:val="24"/>
          <w:szCs w:val="24"/>
        </w:rPr>
        <w:t>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E94BE0">
        <w:rPr>
          <w:rFonts w:ascii="Times New Roman" w:hAnsi="Times New Roman"/>
          <w:b/>
          <w:bCs/>
          <w:sz w:val="24"/>
          <w:szCs w:val="24"/>
        </w:rPr>
        <w:t>.</w:t>
      </w:r>
      <w:r w:rsidRPr="00E94BE0">
        <w:rPr>
          <w:rFonts w:ascii="Times New Roman" w:hAnsi="Times New Roman"/>
          <w:sz w:val="24"/>
          <w:szCs w:val="24"/>
        </w:rPr>
        <w:t xml:space="preserve"> Точка 4 се изменя така: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“4. декларация за семейно и имотно състояние и за годишния доход на член от семейството, включително и от друга държава, за 12 месеца преди датата на подаване на заявлението в кметството/общината или общинския съвет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E94BE0">
        <w:rPr>
          <w:rFonts w:ascii="Times New Roman" w:hAnsi="Times New Roman"/>
          <w:sz w:val="24"/>
          <w:szCs w:val="24"/>
        </w:rPr>
        <w:t xml:space="preserve"> документи</w:t>
      </w:r>
      <w:r>
        <w:rPr>
          <w:rFonts w:ascii="Times New Roman" w:hAnsi="Times New Roman"/>
          <w:sz w:val="24"/>
          <w:szCs w:val="24"/>
        </w:rPr>
        <w:t>те</w:t>
      </w:r>
      <w:r w:rsidRPr="00E94BE0">
        <w:rPr>
          <w:rFonts w:ascii="Times New Roman" w:hAnsi="Times New Roman"/>
          <w:sz w:val="24"/>
          <w:szCs w:val="24"/>
        </w:rPr>
        <w:t>, удостоверяващи този доход. При определяне на дохода се ползват и данн</w:t>
      </w:r>
      <w:r>
        <w:rPr>
          <w:rFonts w:ascii="Times New Roman" w:hAnsi="Times New Roman"/>
          <w:sz w:val="24"/>
          <w:szCs w:val="24"/>
        </w:rPr>
        <w:t>ите по чл. 5, ал. 4, т. 1 КСО;”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E94BE0">
        <w:rPr>
          <w:rFonts w:ascii="Times New Roman" w:hAnsi="Times New Roman"/>
          <w:b/>
          <w:bCs/>
          <w:sz w:val="24"/>
          <w:szCs w:val="24"/>
        </w:rPr>
        <w:t>.</w:t>
      </w:r>
      <w:r w:rsidRPr="00E94BE0">
        <w:rPr>
          <w:rFonts w:ascii="Times New Roman" w:hAnsi="Times New Roman"/>
          <w:sz w:val="24"/>
          <w:szCs w:val="24"/>
        </w:rPr>
        <w:t xml:space="preserve"> В т. 8 след думите “наследници” се</w:t>
      </w:r>
      <w:r>
        <w:rPr>
          <w:rFonts w:ascii="Times New Roman" w:hAnsi="Times New Roman"/>
          <w:sz w:val="24"/>
          <w:szCs w:val="24"/>
        </w:rPr>
        <w:t xml:space="preserve"> поставя запетая и се</w:t>
      </w:r>
      <w:r w:rsidRPr="00E94BE0">
        <w:rPr>
          <w:rFonts w:ascii="Times New Roman" w:hAnsi="Times New Roman"/>
          <w:sz w:val="24"/>
          <w:szCs w:val="24"/>
        </w:rPr>
        <w:t xml:space="preserve"> добавя “а ако лицата са навършили 18-годишна възраст – документ удостоверяващ статута им на учащ”.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4. </w:t>
      </w:r>
      <w:r w:rsidRPr="00E94BE0">
        <w:rPr>
          <w:rFonts w:ascii="Times New Roman" w:hAnsi="Times New Roman"/>
          <w:sz w:val="24"/>
          <w:szCs w:val="24"/>
        </w:rPr>
        <w:t>В чл. 8, ал. 2 след думите “заявлението в” да се добавят “кметството/общината или”.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5.</w:t>
      </w:r>
      <w:r w:rsidRPr="00E94BE0">
        <w:rPr>
          <w:rFonts w:ascii="Times New Roman" w:hAnsi="Times New Roman"/>
          <w:sz w:val="24"/>
          <w:szCs w:val="24"/>
        </w:rPr>
        <w:t xml:space="preserve"> В чл. 10 се правят следните изменения и допълнения: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1.</w:t>
      </w:r>
      <w:r w:rsidRPr="00E94BE0">
        <w:rPr>
          <w:rFonts w:ascii="Times New Roman" w:hAnsi="Times New Roman"/>
          <w:sz w:val="24"/>
          <w:szCs w:val="24"/>
        </w:rPr>
        <w:t xml:space="preserve"> В ал. 1 думите “Столично управление “Социално осигуряване” се заменят с “териториално поделение на НОИ – София-град”.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2.</w:t>
      </w:r>
      <w:r w:rsidRPr="00E94BE0">
        <w:rPr>
          <w:rFonts w:ascii="Times New Roman" w:hAnsi="Times New Roman"/>
          <w:sz w:val="24"/>
          <w:szCs w:val="24"/>
        </w:rPr>
        <w:t xml:space="preserve"> В ал. 4 след думите “ал. 2 и 3” се поставя запетая и се добавят “когато за първи път се отпуска пенсия,”.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3.</w:t>
      </w:r>
      <w:r w:rsidRPr="00E94BE0">
        <w:rPr>
          <w:rFonts w:ascii="Times New Roman" w:hAnsi="Times New Roman"/>
          <w:sz w:val="24"/>
          <w:szCs w:val="24"/>
        </w:rPr>
        <w:t xml:space="preserve"> В ал. 5 думите “ДЕЛК, ТЕЛК или НЕЛК” се заменят с “ТЕЛК или НЕЛК”.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E94BE0">
        <w:rPr>
          <w:rFonts w:ascii="Times New Roman" w:hAnsi="Times New Roman"/>
          <w:b/>
          <w:sz w:val="24"/>
          <w:szCs w:val="24"/>
        </w:rPr>
        <w:t>§ 6.</w:t>
      </w:r>
      <w:r w:rsidRPr="00E94BE0">
        <w:rPr>
          <w:rFonts w:ascii="Times New Roman" w:hAnsi="Times New Roman"/>
          <w:bCs/>
          <w:sz w:val="24"/>
          <w:szCs w:val="24"/>
        </w:rPr>
        <w:t xml:space="preserve"> В чл. 10а, ал. 2</w:t>
      </w:r>
      <w:r>
        <w:rPr>
          <w:rFonts w:ascii="Times New Roman" w:hAnsi="Times New Roman"/>
          <w:bCs/>
          <w:sz w:val="24"/>
          <w:szCs w:val="24"/>
        </w:rPr>
        <w:t>, изречение първо</w:t>
      </w:r>
      <w:r w:rsidRPr="00E94BE0">
        <w:rPr>
          <w:rFonts w:ascii="Times New Roman" w:hAnsi="Times New Roman"/>
          <w:bCs/>
          <w:sz w:val="24"/>
          <w:szCs w:val="24"/>
        </w:rPr>
        <w:t xml:space="preserve"> думите “териториалното поделение на НОИ - София” се заменят </w:t>
      </w:r>
      <w:r>
        <w:rPr>
          <w:rFonts w:ascii="Times New Roman" w:hAnsi="Times New Roman"/>
          <w:bCs/>
          <w:sz w:val="24"/>
          <w:szCs w:val="24"/>
        </w:rPr>
        <w:t xml:space="preserve">с </w:t>
      </w:r>
      <w:r w:rsidRPr="00E94BE0">
        <w:rPr>
          <w:rFonts w:ascii="Times New Roman" w:hAnsi="Times New Roman"/>
          <w:bCs/>
          <w:sz w:val="24"/>
          <w:szCs w:val="24"/>
        </w:rPr>
        <w:t>“териториалното поделение на НОИ – София-град”.</w:t>
      </w:r>
    </w:p>
    <w:p w:rsidR="00754482" w:rsidRPr="00B84BA6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8"/>
        </w:rPr>
        <w:t>§ 7.</w:t>
      </w:r>
      <w:r w:rsidRPr="00E94BE0">
        <w:rPr>
          <w:rFonts w:ascii="Times New Roman" w:hAnsi="Times New Roman"/>
          <w:sz w:val="24"/>
          <w:szCs w:val="28"/>
        </w:rPr>
        <w:t xml:space="preserve"> </w:t>
      </w:r>
      <w:r w:rsidRPr="00E94BE0">
        <w:rPr>
          <w:rFonts w:ascii="Times New Roman" w:hAnsi="Times New Roman"/>
          <w:sz w:val="24"/>
          <w:szCs w:val="24"/>
        </w:rPr>
        <w:t>В чл. 15 се правят следните изменения</w:t>
      </w:r>
      <w:r w:rsidRPr="00B84BA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94BE0">
        <w:rPr>
          <w:rFonts w:ascii="Times New Roman" w:hAnsi="Times New Roman"/>
          <w:sz w:val="24"/>
          <w:szCs w:val="24"/>
        </w:rPr>
        <w:t>и допълнения: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E94BE0">
        <w:rPr>
          <w:rFonts w:ascii="Times New Roman" w:hAnsi="Times New Roman"/>
          <w:sz w:val="24"/>
          <w:szCs w:val="24"/>
        </w:rPr>
        <w:t>В ал. 1: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а) точки 3</w:t>
      </w:r>
      <w:r>
        <w:rPr>
          <w:rFonts w:ascii="Times New Roman" w:hAnsi="Times New Roman"/>
          <w:sz w:val="24"/>
          <w:szCs w:val="24"/>
        </w:rPr>
        <w:t xml:space="preserve"> -</w:t>
      </w:r>
      <w:r w:rsidRPr="00E94BE0">
        <w:rPr>
          <w:rFonts w:ascii="Times New Roman" w:hAnsi="Times New Roman"/>
          <w:sz w:val="24"/>
          <w:szCs w:val="24"/>
        </w:rPr>
        <w:t xml:space="preserve"> 9 се изменят така: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8"/>
        </w:rPr>
      </w:pPr>
      <w:r w:rsidRPr="00E94BE0">
        <w:rPr>
          <w:rFonts w:ascii="Times New Roman" w:hAnsi="Times New Roman"/>
          <w:sz w:val="24"/>
          <w:szCs w:val="24"/>
        </w:rPr>
        <w:t>“3. от 1 януари</w:t>
      </w:r>
      <w:r w:rsidRPr="00E94BE0">
        <w:rPr>
          <w:rFonts w:ascii="Times New Roman" w:hAnsi="Times New Roman"/>
          <w:bCs/>
          <w:sz w:val="24"/>
          <w:szCs w:val="28"/>
        </w:rPr>
        <w:t xml:space="preserve"> 2014 г.  - при  възраст 60 години и 8 месеца за жените и 63 години и 8 месеца за мъжете и осигурителен стаж 34 години 8 месеца за жените и 37 години и 8 месеца за мъжете;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8"/>
        </w:rPr>
      </w:pPr>
      <w:r w:rsidRPr="00E94BE0">
        <w:rPr>
          <w:rFonts w:ascii="Times New Roman" w:hAnsi="Times New Roman"/>
          <w:bCs/>
          <w:sz w:val="24"/>
          <w:szCs w:val="28"/>
        </w:rPr>
        <w:t>4. от 1 януари 2015 г. - при  възраст 61 години за  жените и 64 години за мъжете и осигурителен стаж 35 години за жените и 38 години за мъжете;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8"/>
        </w:rPr>
      </w:pPr>
      <w:r w:rsidRPr="00E94BE0">
        <w:rPr>
          <w:rFonts w:ascii="Times New Roman" w:hAnsi="Times New Roman"/>
          <w:bCs/>
          <w:sz w:val="24"/>
          <w:szCs w:val="28"/>
        </w:rPr>
        <w:t>5. от 1 януари 2016 г. - при  възраст 61 години и 4 месеца за  жените и 64 години и 4 месеца за мъжете и осигурителен стаж 35 години и 4 месеца за жените и 38 години и 4 месеца за мъжете;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8"/>
        </w:rPr>
      </w:pPr>
      <w:r w:rsidRPr="00E94BE0">
        <w:rPr>
          <w:rFonts w:ascii="Times New Roman" w:hAnsi="Times New Roman"/>
          <w:bCs/>
          <w:sz w:val="24"/>
          <w:szCs w:val="28"/>
        </w:rPr>
        <w:t>6. от 1 януари 2017 г. - при  възраст 61 години и 8 месеца за жените и 64 години и 8 месеца за мъжете и осигурителен стаж 35 години и 8 месеца за жените и 38 години и 8 месеца за мъжете;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8"/>
        </w:rPr>
      </w:pPr>
      <w:r w:rsidRPr="00E94BE0">
        <w:rPr>
          <w:rFonts w:ascii="Times New Roman" w:hAnsi="Times New Roman"/>
          <w:bCs/>
          <w:sz w:val="24"/>
          <w:szCs w:val="28"/>
        </w:rPr>
        <w:t>7. от 1 януари 2018 г. - при  възраст 62 години за  жените и 65 години за мъжете и осигурителен стаж 36 години за жените и 39 години за мъжете;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8"/>
        </w:rPr>
      </w:pPr>
      <w:r w:rsidRPr="00E94BE0">
        <w:rPr>
          <w:rFonts w:ascii="Times New Roman" w:hAnsi="Times New Roman"/>
          <w:bCs/>
          <w:sz w:val="24"/>
          <w:szCs w:val="28"/>
        </w:rPr>
        <w:t>8. от 1 януари 2019 г. - при  възраст 62 години и 4 месеца за жените и 65 години за мъжете и осигурителен стаж 36 години и 4 месеца за жените и 39 години и 4 месеца за мъжете;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8"/>
        </w:rPr>
      </w:pPr>
      <w:r w:rsidRPr="00E94BE0">
        <w:rPr>
          <w:rFonts w:ascii="Times New Roman" w:hAnsi="Times New Roman"/>
          <w:bCs/>
          <w:sz w:val="24"/>
          <w:szCs w:val="28"/>
        </w:rPr>
        <w:t>9. от 1 януари 2020 г. - при  възраст 62 години и 8 месеца за жените и 65 години за мъжете и осигурителен стаж 36 години и 8 месеца за жените и 39 години и 8 месеца за мъжете;”;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E94BE0">
        <w:rPr>
          <w:rFonts w:ascii="Times New Roman" w:hAnsi="Times New Roman"/>
          <w:sz w:val="24"/>
          <w:szCs w:val="28"/>
        </w:rPr>
        <w:t>б) създава се т. 10: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8"/>
        </w:rPr>
      </w:pPr>
      <w:r w:rsidRPr="00E94BE0">
        <w:rPr>
          <w:rFonts w:ascii="Times New Roman" w:hAnsi="Times New Roman"/>
          <w:bCs/>
          <w:sz w:val="24"/>
          <w:szCs w:val="28"/>
        </w:rPr>
        <w:t>“10. от 1 януари 2021 г. - при  възраст 63 години за жените и 65 години за мъжете и осигурителен стаж 37 години за жените и 40 години за мъжете.”.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8"/>
        </w:rPr>
      </w:pPr>
      <w:r w:rsidRPr="00E94BE0">
        <w:rPr>
          <w:rFonts w:ascii="Times New Roman" w:hAnsi="Times New Roman"/>
          <w:b/>
          <w:sz w:val="24"/>
          <w:szCs w:val="28"/>
        </w:rPr>
        <w:t>2.</w:t>
      </w:r>
      <w:r w:rsidRPr="00E94BE0">
        <w:rPr>
          <w:rFonts w:ascii="Times New Roman" w:hAnsi="Times New Roman"/>
          <w:bCs/>
          <w:sz w:val="24"/>
          <w:szCs w:val="28"/>
        </w:rPr>
        <w:t xml:space="preserve"> В ал. 3: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8"/>
        </w:rPr>
      </w:pPr>
      <w:r w:rsidRPr="00E94BE0">
        <w:rPr>
          <w:rFonts w:ascii="Times New Roman" w:hAnsi="Times New Roman"/>
          <w:bCs/>
          <w:sz w:val="24"/>
          <w:szCs w:val="28"/>
        </w:rPr>
        <w:t>а) точки 3</w:t>
      </w:r>
      <w:r>
        <w:rPr>
          <w:rFonts w:ascii="Times New Roman" w:hAnsi="Times New Roman"/>
          <w:bCs/>
          <w:sz w:val="24"/>
          <w:szCs w:val="28"/>
        </w:rPr>
        <w:t xml:space="preserve"> -</w:t>
      </w:r>
      <w:r w:rsidRPr="00E94BE0">
        <w:rPr>
          <w:rFonts w:ascii="Times New Roman" w:hAnsi="Times New Roman"/>
          <w:bCs/>
          <w:sz w:val="24"/>
          <w:szCs w:val="28"/>
        </w:rPr>
        <w:t xml:space="preserve"> 6 се изменят така: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8"/>
        </w:rPr>
      </w:pPr>
      <w:r w:rsidRPr="00E94BE0">
        <w:rPr>
          <w:rFonts w:ascii="Times New Roman" w:hAnsi="Times New Roman"/>
          <w:sz w:val="24"/>
          <w:szCs w:val="24"/>
        </w:rPr>
        <w:t xml:space="preserve">“3. от 1 януари 2014 г. - </w:t>
      </w:r>
      <w:r w:rsidRPr="00E94BE0">
        <w:rPr>
          <w:rFonts w:ascii="Times New Roman" w:hAnsi="Times New Roman"/>
          <w:bCs/>
          <w:sz w:val="24"/>
          <w:szCs w:val="28"/>
        </w:rPr>
        <w:t>65 години и 8 месеца;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E94BE0">
        <w:rPr>
          <w:rFonts w:ascii="Times New Roman" w:hAnsi="Times New Roman"/>
          <w:bCs/>
          <w:sz w:val="24"/>
          <w:szCs w:val="28"/>
        </w:rPr>
        <w:t xml:space="preserve">4. </w:t>
      </w:r>
      <w:r w:rsidRPr="00E94BE0">
        <w:rPr>
          <w:rFonts w:ascii="Times New Roman" w:hAnsi="Times New Roman"/>
          <w:sz w:val="24"/>
          <w:szCs w:val="24"/>
        </w:rPr>
        <w:t xml:space="preserve">от 1 януари 2015 г. – </w:t>
      </w:r>
      <w:r w:rsidRPr="00E94BE0">
        <w:rPr>
          <w:rFonts w:ascii="Times New Roman" w:hAnsi="Times New Roman"/>
          <w:sz w:val="24"/>
          <w:szCs w:val="28"/>
        </w:rPr>
        <w:t>66 години;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 xml:space="preserve">5. от 1 януари 2016 г. - </w:t>
      </w:r>
      <w:r w:rsidRPr="00E94BE0">
        <w:rPr>
          <w:rFonts w:ascii="Times New Roman" w:hAnsi="Times New Roman"/>
          <w:sz w:val="24"/>
          <w:szCs w:val="28"/>
        </w:rPr>
        <w:t>66 години и 4 месеца;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 xml:space="preserve">6. от 1 януари 2017 г. - </w:t>
      </w:r>
      <w:r w:rsidRPr="00E94BE0">
        <w:rPr>
          <w:rFonts w:ascii="Times New Roman" w:hAnsi="Times New Roman"/>
          <w:sz w:val="24"/>
          <w:szCs w:val="28"/>
        </w:rPr>
        <w:t>66 години и 8 месеца;</w:t>
      </w:r>
      <w:r w:rsidRPr="00E94BE0">
        <w:rPr>
          <w:rFonts w:ascii="Times New Roman" w:hAnsi="Times New Roman"/>
          <w:sz w:val="24"/>
          <w:szCs w:val="24"/>
        </w:rPr>
        <w:t>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б) създава се т. 7: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 xml:space="preserve">“7. от 1 януари 2018 г. - </w:t>
      </w:r>
      <w:r w:rsidRPr="00E94BE0">
        <w:rPr>
          <w:rFonts w:ascii="Times New Roman" w:hAnsi="Times New Roman"/>
          <w:bCs/>
          <w:sz w:val="24"/>
          <w:szCs w:val="28"/>
        </w:rPr>
        <w:t>67 години.</w:t>
      </w:r>
      <w:r w:rsidRPr="00E94BE0">
        <w:rPr>
          <w:rFonts w:ascii="Times New Roman" w:hAnsi="Times New Roman"/>
          <w:sz w:val="24"/>
          <w:szCs w:val="24"/>
        </w:rPr>
        <w:t>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9.</w:t>
      </w:r>
      <w:r w:rsidRPr="00E94BE0">
        <w:rPr>
          <w:rFonts w:ascii="Times New Roman" w:hAnsi="Times New Roman"/>
          <w:sz w:val="24"/>
          <w:szCs w:val="24"/>
        </w:rPr>
        <w:t xml:space="preserve"> Член 17а се изменя така: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 xml:space="preserve">“Чл. 17а. </w:t>
      </w:r>
      <w:r w:rsidRPr="00E94BE0">
        <w:rPr>
          <w:rFonts w:ascii="Times New Roman" w:hAnsi="Times New Roman"/>
          <w:color w:val="000000"/>
          <w:sz w:val="24"/>
          <w:szCs w:val="23"/>
          <w:shd w:val="clear" w:color="auto" w:fill="FFFFFF"/>
        </w:rPr>
        <w:t xml:space="preserve">От 1 януари 2014 г. право на пенсия за осигурителен стаж и възраст по </w:t>
      </w:r>
      <w:r w:rsidRPr="00E94BE0">
        <w:rPr>
          <w:rFonts w:ascii="Times New Roman" w:hAnsi="Times New Roman"/>
          <w:sz w:val="24"/>
          <w:szCs w:val="23"/>
          <w:shd w:val="clear" w:color="auto" w:fill="FFFFFF"/>
        </w:rPr>
        <w:t>чл. 69, ал. 1 – 3</w:t>
      </w:r>
      <w:r w:rsidRPr="00E94BE0">
        <w:rPr>
          <w:rFonts w:ascii="Times New Roman" w:hAnsi="Times New Roman"/>
          <w:color w:val="000000"/>
          <w:sz w:val="24"/>
          <w:szCs w:val="23"/>
          <w:shd w:val="clear" w:color="auto" w:fill="FFFFFF"/>
        </w:rPr>
        <w:t xml:space="preserve"> и </w:t>
      </w:r>
      <w:r w:rsidRPr="00E94BE0">
        <w:rPr>
          <w:rFonts w:ascii="Times New Roman" w:hAnsi="Times New Roman"/>
          <w:sz w:val="24"/>
          <w:szCs w:val="23"/>
          <w:shd w:val="clear" w:color="auto" w:fill="FFFFFF"/>
        </w:rPr>
        <w:t>6</w:t>
      </w:r>
      <w:r w:rsidRPr="00E94BE0">
        <w:rPr>
          <w:rFonts w:ascii="Times New Roman" w:hAnsi="Times New Roman"/>
          <w:color w:val="000000"/>
          <w:sz w:val="24"/>
          <w:szCs w:val="23"/>
          <w:shd w:val="clear" w:color="auto" w:fill="FFFFFF"/>
        </w:rPr>
        <w:t xml:space="preserve"> </w:t>
      </w:r>
      <w:r w:rsidRPr="00E94BE0">
        <w:rPr>
          <w:rFonts w:ascii="Times New Roman" w:hAnsi="Times New Roman"/>
          <w:sz w:val="24"/>
          <w:szCs w:val="23"/>
          <w:shd w:val="clear" w:color="auto" w:fill="FFFFFF"/>
        </w:rPr>
        <w:t>КСО</w:t>
      </w:r>
      <w:r w:rsidRPr="00E94BE0">
        <w:rPr>
          <w:rFonts w:ascii="Times New Roman" w:hAnsi="Times New Roman"/>
          <w:color w:val="000000"/>
          <w:sz w:val="24"/>
          <w:szCs w:val="23"/>
          <w:shd w:val="clear" w:color="auto" w:fill="FFFFFF"/>
        </w:rPr>
        <w:t xml:space="preserve"> се придобива независимо от възрастта при 27 години общ осигурителен стаж, от които 18 години действително изслужени на съответните длъжности.</w:t>
      </w:r>
      <w:r>
        <w:rPr>
          <w:rFonts w:ascii="Times New Roman" w:hAnsi="Times New Roman"/>
          <w:sz w:val="24"/>
          <w:szCs w:val="24"/>
        </w:rPr>
        <w:t>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10.</w:t>
      </w:r>
      <w:r w:rsidRPr="00E94BE0">
        <w:rPr>
          <w:rFonts w:ascii="Times New Roman" w:hAnsi="Times New Roman"/>
          <w:sz w:val="24"/>
          <w:szCs w:val="24"/>
        </w:rPr>
        <w:t xml:space="preserve"> Член 19а се отменя.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11.</w:t>
      </w:r>
      <w:r w:rsidRPr="00E94BE0">
        <w:rPr>
          <w:rFonts w:ascii="Times New Roman" w:hAnsi="Times New Roman"/>
          <w:sz w:val="24"/>
          <w:szCs w:val="24"/>
        </w:rPr>
        <w:t xml:space="preserve"> В чл. 21, ал. 1, изречение първо след думите “на пенсионера” се добавят “което може да бъде подадено и по електронен път”.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754482" w:rsidRPr="00B0016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00162">
        <w:rPr>
          <w:rFonts w:ascii="Times New Roman" w:hAnsi="Times New Roman"/>
          <w:b/>
          <w:bCs/>
          <w:sz w:val="24"/>
          <w:szCs w:val="24"/>
        </w:rPr>
        <w:t xml:space="preserve">§ 12. </w:t>
      </w:r>
      <w:r w:rsidRPr="00B00162">
        <w:rPr>
          <w:rFonts w:ascii="Times New Roman" w:hAnsi="Times New Roman"/>
          <w:sz w:val="24"/>
          <w:szCs w:val="24"/>
        </w:rPr>
        <w:t>В чл. 21а, ал. 1, изречение първо думите „осигурителната вноска за допълнително задължително пенсионно осигуряване и вноската за фонд "Пенсии" за съответния период” се заменят с „</w:t>
      </w:r>
      <w:r w:rsidRPr="00B00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размерите на осигурителните вноски за универсален пенсионен фонд и за фонд “Пенсии” за трета категория труд, за лицата родени преди 1 януари 1960 г.</w:t>
      </w:r>
      <w:r w:rsidRPr="00B00162">
        <w:rPr>
          <w:rFonts w:ascii="Times New Roman" w:hAnsi="Times New Roman"/>
          <w:color w:val="000000"/>
          <w:sz w:val="24"/>
          <w:szCs w:val="24"/>
        </w:rPr>
        <w:t>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13.</w:t>
      </w:r>
      <w:r w:rsidRPr="00E94BE0">
        <w:rPr>
          <w:rFonts w:ascii="Times New Roman" w:hAnsi="Times New Roman"/>
          <w:sz w:val="24"/>
          <w:szCs w:val="24"/>
        </w:rPr>
        <w:t xml:space="preserve"> В чл. 30, </w:t>
      </w:r>
      <w:r w:rsidRPr="00E94BE0">
        <w:rPr>
          <w:rFonts w:ascii="Times New Roman" w:hAnsi="Times New Roman"/>
          <w:color w:val="000000"/>
          <w:sz w:val="24"/>
          <w:szCs w:val="20"/>
        </w:rPr>
        <w:t>ал. 7 думите “ДЕЛК, ТЕЛК или НЕЛК” се заменят с “ТЕЛК или НЕЛК”.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14. </w:t>
      </w:r>
      <w:r w:rsidRPr="00E94BE0">
        <w:rPr>
          <w:rFonts w:ascii="Times New Roman" w:hAnsi="Times New Roman"/>
          <w:sz w:val="24"/>
          <w:szCs w:val="24"/>
        </w:rPr>
        <w:t>В чл. 34 се правят следните изменения и допълнения: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1.</w:t>
      </w:r>
      <w:r w:rsidRPr="00E94BE0">
        <w:rPr>
          <w:rFonts w:ascii="Times New Roman" w:hAnsi="Times New Roman"/>
          <w:sz w:val="24"/>
          <w:szCs w:val="24"/>
        </w:rPr>
        <w:t xml:space="preserve"> Създава се нова ал. 4: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“(4) Лицата, които полагат стаж след дипломиране не се считат за учащи.”.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2.</w:t>
      </w:r>
      <w:r w:rsidRPr="00E94BE0">
        <w:rPr>
          <w:rFonts w:ascii="Times New Roman" w:hAnsi="Times New Roman"/>
          <w:sz w:val="24"/>
          <w:szCs w:val="24"/>
        </w:rPr>
        <w:t xml:space="preserve"> Досегашната ал. 4 става ал. 5 и се изменя така: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“(5) Лицата, които са прекъснали обучението си поради слаб успех или незаверен семестър, не получават пенсията си от</w:t>
      </w:r>
      <w:r w:rsidRPr="00E94B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94BE0">
        <w:rPr>
          <w:rFonts w:ascii="Times New Roman" w:hAnsi="Times New Roman"/>
          <w:sz w:val="24"/>
          <w:szCs w:val="24"/>
        </w:rPr>
        <w:t>началото на семестъра, ако няма друга дата, посочена в заповедта на ректора. Лицата, които са  отписани/отстранени от учебното заведение нямат право на наследствена пенсия от датата, по</w:t>
      </w:r>
      <w:r>
        <w:rPr>
          <w:rFonts w:ascii="Times New Roman" w:hAnsi="Times New Roman"/>
          <w:sz w:val="24"/>
          <w:szCs w:val="24"/>
        </w:rPr>
        <w:t>сочена в заповедта на ректора.”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E94BE0">
        <w:rPr>
          <w:rFonts w:ascii="Times New Roman" w:hAnsi="Times New Roman"/>
          <w:sz w:val="24"/>
          <w:szCs w:val="24"/>
        </w:rPr>
        <w:t>Досегашната ал. 5 става ал. 6.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3.</w:t>
      </w:r>
      <w:r w:rsidRPr="00E94BE0">
        <w:rPr>
          <w:rFonts w:ascii="Times New Roman" w:hAnsi="Times New Roman"/>
          <w:sz w:val="24"/>
          <w:szCs w:val="24"/>
        </w:rPr>
        <w:t xml:space="preserve"> Създава се ал. 7: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“(7) Наследствените пенсии се изплащат в следните срокове: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1. на учениците, имащи право да положат държавни зрелостни изпити, се изплащат до съответната дата на втория зрелостен изпит, определена със заповед на Министъра на образованието и науката;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2. на лицата, обучаващи се във висшите училища, създадени по реда на Закона за висшето образование, както и организациите по чл. 47 от същия закон, се изплащат за срока, вписан като начало и/или  край на семестъра в представения по ал. 1, т. 2 документ; когато не е посочен срок, пенсията се изплаща до края на месеца, предхождащ месеца, посочен в  графика за изпитните сесии на съответното учебно заведение;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3. на лицата, които учат в чужбина, се изплащат за срока, вписан като начало и/или край на семестъра/учебната година в предста</w:t>
      </w:r>
      <w:r>
        <w:rPr>
          <w:rFonts w:ascii="Times New Roman" w:hAnsi="Times New Roman"/>
          <w:sz w:val="24"/>
          <w:szCs w:val="24"/>
        </w:rPr>
        <w:t>вения по ал. 1, т. 3 документ.”</w:t>
      </w:r>
    </w:p>
    <w:p w:rsidR="00754482" w:rsidRPr="00E94BE0" w:rsidRDefault="00754482" w:rsidP="00E94B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48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15</w:t>
      </w:r>
      <w:r w:rsidRPr="00E94BE0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E94BE0">
        <w:rPr>
          <w:rFonts w:ascii="Times New Roman" w:hAnsi="Times New Roman"/>
          <w:color w:val="000000"/>
          <w:sz w:val="24"/>
          <w:szCs w:val="20"/>
        </w:rPr>
        <w:t xml:space="preserve">В чл. 37, ал. 2, изречение второ се изменя така: 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  <w:r w:rsidRPr="00E94BE0">
        <w:rPr>
          <w:rFonts w:ascii="Times New Roman" w:hAnsi="Times New Roman"/>
          <w:color w:val="000000"/>
          <w:sz w:val="24"/>
          <w:szCs w:val="20"/>
        </w:rPr>
        <w:t>“Този стаж се зачита, след потвърждаването му по установения ред от компетентната инст</w:t>
      </w:r>
      <w:r>
        <w:rPr>
          <w:rFonts w:ascii="Times New Roman" w:hAnsi="Times New Roman"/>
          <w:color w:val="000000"/>
          <w:sz w:val="24"/>
          <w:szCs w:val="20"/>
        </w:rPr>
        <w:t>итуция на съответната държава.”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  <w:r w:rsidRPr="00E94BE0">
        <w:rPr>
          <w:rFonts w:ascii="Times New Roman" w:hAnsi="Times New Roman"/>
          <w:b/>
          <w:bCs/>
          <w:color w:val="000000"/>
          <w:sz w:val="24"/>
          <w:szCs w:val="20"/>
        </w:rPr>
        <w:t>§ 16.</w:t>
      </w:r>
      <w:r w:rsidRPr="00E94BE0">
        <w:rPr>
          <w:rFonts w:ascii="Times New Roman" w:hAnsi="Times New Roman"/>
          <w:color w:val="000000"/>
          <w:sz w:val="24"/>
          <w:szCs w:val="20"/>
        </w:rPr>
        <w:t xml:space="preserve"> В чл. 43, ал. 3 </w:t>
      </w:r>
      <w:r>
        <w:rPr>
          <w:rFonts w:ascii="Times New Roman" w:hAnsi="Times New Roman"/>
          <w:color w:val="000000"/>
          <w:sz w:val="24"/>
          <w:szCs w:val="20"/>
        </w:rPr>
        <w:t>абревиатурата</w:t>
      </w:r>
      <w:r w:rsidRPr="00E94BE0">
        <w:rPr>
          <w:rFonts w:ascii="Times New Roman" w:hAnsi="Times New Roman"/>
          <w:color w:val="000000"/>
          <w:sz w:val="24"/>
          <w:szCs w:val="20"/>
        </w:rPr>
        <w:t xml:space="preserve"> “ДЕЛК” се заменя с “ТЕЛК”.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17. </w:t>
      </w:r>
      <w:r w:rsidRPr="00E94BE0">
        <w:rPr>
          <w:rFonts w:ascii="Times New Roman" w:hAnsi="Times New Roman"/>
          <w:sz w:val="24"/>
          <w:szCs w:val="24"/>
        </w:rPr>
        <w:t>В ч</w:t>
      </w:r>
      <w:r w:rsidRPr="00E94BE0">
        <w:rPr>
          <w:rFonts w:ascii="Times New Roman" w:hAnsi="Times New Roman"/>
          <w:sz w:val="24"/>
          <w:szCs w:val="20"/>
        </w:rPr>
        <w:t>л. 45 се правят следните изменения и допълнения: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  <w:r w:rsidRPr="00E94BE0">
        <w:rPr>
          <w:rFonts w:ascii="Times New Roman" w:hAnsi="Times New Roman"/>
          <w:b/>
          <w:bCs/>
          <w:sz w:val="24"/>
          <w:szCs w:val="20"/>
        </w:rPr>
        <w:t>1.</w:t>
      </w:r>
      <w:r w:rsidRPr="00E94BE0">
        <w:rPr>
          <w:rFonts w:ascii="Times New Roman" w:hAnsi="Times New Roman"/>
          <w:sz w:val="24"/>
          <w:szCs w:val="20"/>
        </w:rPr>
        <w:t xml:space="preserve"> В ал. 1</w:t>
      </w:r>
      <w:r>
        <w:rPr>
          <w:rFonts w:ascii="Times New Roman" w:hAnsi="Times New Roman"/>
          <w:sz w:val="24"/>
          <w:szCs w:val="20"/>
        </w:rPr>
        <w:t>, изречение първо</w:t>
      </w:r>
      <w:r w:rsidRPr="00E94BE0">
        <w:rPr>
          <w:rFonts w:ascii="Times New Roman" w:hAnsi="Times New Roman"/>
          <w:sz w:val="24"/>
          <w:szCs w:val="20"/>
        </w:rPr>
        <w:t xml:space="preserve"> след думите “чл. 9а, ал. 1 КСО” се добавя “от правоимащото лице или от наследниците по чл. 80, ал. 2 КСО”.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  <w:r w:rsidRPr="00E94BE0">
        <w:rPr>
          <w:rFonts w:ascii="Times New Roman" w:hAnsi="Times New Roman"/>
          <w:b/>
          <w:bCs/>
          <w:sz w:val="24"/>
          <w:szCs w:val="20"/>
        </w:rPr>
        <w:t>2.</w:t>
      </w:r>
      <w:r w:rsidRPr="00E94BE0">
        <w:rPr>
          <w:rFonts w:ascii="Times New Roman" w:hAnsi="Times New Roman"/>
          <w:sz w:val="24"/>
          <w:szCs w:val="20"/>
        </w:rPr>
        <w:t xml:space="preserve"> Създава се ал. 3: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  <w:r w:rsidRPr="00E94BE0">
        <w:rPr>
          <w:rFonts w:ascii="Times New Roman" w:hAnsi="Times New Roman"/>
          <w:sz w:val="24"/>
          <w:szCs w:val="20"/>
        </w:rPr>
        <w:t xml:space="preserve">“(3) </w:t>
      </w:r>
      <w:r w:rsidRPr="00E94BE0">
        <w:rPr>
          <w:rFonts w:ascii="Times New Roman" w:hAnsi="Times New Roman"/>
          <w:color w:val="000000"/>
          <w:sz w:val="24"/>
          <w:szCs w:val="20"/>
        </w:rPr>
        <w:t xml:space="preserve">Когато са приложими разпоредбите на международен договор в областта на социалното осигуряване, разпоредбата на ал. 1 се прилага, ако периодът на обучение не е потвърден като осигурителен стаж от съответната компетентна </w:t>
      </w:r>
      <w:r>
        <w:rPr>
          <w:rFonts w:ascii="Times New Roman" w:hAnsi="Times New Roman"/>
          <w:color w:val="000000"/>
          <w:sz w:val="24"/>
          <w:szCs w:val="20"/>
        </w:rPr>
        <w:t>институция на другата държава.”</w:t>
      </w:r>
    </w:p>
    <w:p w:rsidR="00754482" w:rsidRPr="00E94BE0" w:rsidRDefault="00754482" w:rsidP="00E94BE0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</w:p>
    <w:p w:rsidR="0075448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  <w:r w:rsidRPr="00E94BE0">
        <w:rPr>
          <w:rFonts w:ascii="Times New Roman" w:hAnsi="Times New Roman"/>
          <w:b/>
          <w:bCs/>
          <w:sz w:val="24"/>
          <w:szCs w:val="20"/>
        </w:rPr>
        <w:t>§ 18.</w:t>
      </w:r>
      <w:r>
        <w:rPr>
          <w:rFonts w:ascii="Times New Roman" w:hAnsi="Times New Roman"/>
          <w:sz w:val="24"/>
          <w:szCs w:val="20"/>
        </w:rPr>
        <w:t xml:space="preserve"> В чл. 45а, ал. 3:</w:t>
      </w:r>
    </w:p>
    <w:p w:rsidR="0075448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а)</w:t>
      </w:r>
      <w:r w:rsidRPr="00E94BE0">
        <w:rPr>
          <w:rFonts w:ascii="Times New Roman" w:hAnsi="Times New Roman"/>
          <w:sz w:val="24"/>
          <w:szCs w:val="20"/>
        </w:rPr>
        <w:t xml:space="preserve"> изречение второ се изменя така: </w:t>
      </w:r>
    </w:p>
    <w:p w:rsidR="0075448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0"/>
        </w:rPr>
      </w:pPr>
      <w:r w:rsidRPr="00E94BE0">
        <w:rPr>
          <w:rFonts w:ascii="Times New Roman" w:hAnsi="Times New Roman"/>
          <w:sz w:val="24"/>
          <w:szCs w:val="20"/>
        </w:rPr>
        <w:t xml:space="preserve">“Удостоверението се издава от териториалното поделение на НОИ при наличие на постъпили данни от НАП за внесените дължими </w:t>
      </w:r>
      <w:r>
        <w:rPr>
          <w:rFonts w:ascii="Times New Roman" w:hAnsi="Times New Roman"/>
          <w:sz w:val="24"/>
          <w:szCs w:val="20"/>
        </w:rPr>
        <w:t>осигурителни вноски от лицата.”;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>Б)</w:t>
      </w:r>
      <w:r w:rsidRPr="00E94BE0">
        <w:rPr>
          <w:rFonts w:ascii="Times New Roman" w:hAnsi="Times New Roman"/>
          <w:sz w:val="24"/>
          <w:szCs w:val="20"/>
        </w:rPr>
        <w:t xml:space="preserve"> в </w:t>
      </w:r>
      <w:r w:rsidRPr="00E94BE0">
        <w:rPr>
          <w:rFonts w:ascii="Times New Roman" w:hAnsi="Times New Roman"/>
          <w:sz w:val="24"/>
          <w:szCs w:val="24"/>
        </w:rPr>
        <w:t>изречение трето думите “териториално</w:t>
      </w:r>
      <w:r>
        <w:rPr>
          <w:rFonts w:ascii="Times New Roman" w:hAnsi="Times New Roman"/>
          <w:sz w:val="24"/>
          <w:szCs w:val="24"/>
        </w:rPr>
        <w:t>то</w:t>
      </w:r>
      <w:r w:rsidRPr="00E94BE0">
        <w:rPr>
          <w:rFonts w:ascii="Times New Roman" w:hAnsi="Times New Roman"/>
          <w:sz w:val="24"/>
          <w:szCs w:val="24"/>
        </w:rPr>
        <w:t xml:space="preserve"> поделение на НОИ - София” се заменят с “териториално</w:t>
      </w:r>
      <w:r>
        <w:rPr>
          <w:rFonts w:ascii="Times New Roman" w:hAnsi="Times New Roman"/>
          <w:sz w:val="24"/>
          <w:szCs w:val="24"/>
        </w:rPr>
        <w:t>то</w:t>
      </w:r>
      <w:r w:rsidRPr="00E94BE0">
        <w:rPr>
          <w:rFonts w:ascii="Times New Roman" w:hAnsi="Times New Roman"/>
          <w:sz w:val="24"/>
          <w:szCs w:val="24"/>
        </w:rPr>
        <w:t xml:space="preserve"> поделение на НОИ – София-град”.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19. </w:t>
      </w:r>
      <w:r w:rsidRPr="00E94BE0">
        <w:rPr>
          <w:rFonts w:ascii="Times New Roman" w:hAnsi="Times New Roman"/>
          <w:sz w:val="24"/>
          <w:szCs w:val="24"/>
        </w:rPr>
        <w:t>В чл. 50 ал. 2 се изменя така: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“(2) Документите за изплащане на пенсиите се изготвят до 25-о число на месеца, предхождащ календ</w:t>
      </w:r>
      <w:r>
        <w:rPr>
          <w:rFonts w:ascii="Times New Roman" w:hAnsi="Times New Roman"/>
          <w:sz w:val="24"/>
          <w:szCs w:val="24"/>
        </w:rPr>
        <w:t>арния месец на изплащането им.”</w:t>
      </w:r>
    </w:p>
    <w:p w:rsidR="00754482" w:rsidRPr="00E94BE0" w:rsidRDefault="00754482" w:rsidP="005C2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20. </w:t>
      </w:r>
      <w:r w:rsidRPr="00E94BE0">
        <w:rPr>
          <w:rFonts w:ascii="Times New Roman" w:hAnsi="Times New Roman"/>
          <w:sz w:val="24"/>
          <w:szCs w:val="24"/>
        </w:rPr>
        <w:t>В чл. 52</w:t>
      </w:r>
      <w:r>
        <w:rPr>
          <w:rFonts w:ascii="Times New Roman" w:hAnsi="Times New Roman"/>
          <w:sz w:val="24"/>
          <w:szCs w:val="24"/>
        </w:rPr>
        <w:t>,</w:t>
      </w:r>
      <w:r w:rsidRPr="00E94BE0">
        <w:rPr>
          <w:rFonts w:ascii="Times New Roman" w:hAnsi="Times New Roman"/>
          <w:sz w:val="24"/>
          <w:szCs w:val="24"/>
        </w:rPr>
        <w:t xml:space="preserve"> ал. 2</w:t>
      </w:r>
      <w:r>
        <w:rPr>
          <w:rFonts w:ascii="Times New Roman" w:hAnsi="Times New Roman"/>
          <w:sz w:val="24"/>
          <w:szCs w:val="24"/>
        </w:rPr>
        <w:t>, изречение първо</w:t>
      </w:r>
      <w:r w:rsidRPr="00E94BE0">
        <w:rPr>
          <w:rFonts w:ascii="Times New Roman" w:hAnsi="Times New Roman"/>
          <w:sz w:val="24"/>
          <w:szCs w:val="24"/>
        </w:rPr>
        <w:t xml:space="preserve"> се изменя така: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“(2) Изплащането се извършва по график, определен от ръководителя на пощенската станция, който се утвърждава от ръководителя на териториалното поделение “Български пощи” и ръководителя на т</w:t>
      </w:r>
      <w:r>
        <w:rPr>
          <w:rFonts w:ascii="Times New Roman" w:hAnsi="Times New Roman"/>
          <w:sz w:val="24"/>
          <w:szCs w:val="24"/>
        </w:rPr>
        <w:t>ериториалното поделение на НОИ.</w:t>
      </w:r>
      <w:r w:rsidRPr="00E94BE0">
        <w:rPr>
          <w:rFonts w:ascii="Times New Roman" w:hAnsi="Times New Roman"/>
          <w:sz w:val="24"/>
          <w:szCs w:val="24"/>
        </w:rPr>
        <w:t>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22.</w:t>
      </w:r>
      <w:r w:rsidRPr="00E94BE0">
        <w:rPr>
          <w:rFonts w:ascii="Times New Roman" w:hAnsi="Times New Roman"/>
          <w:sz w:val="24"/>
          <w:szCs w:val="24"/>
        </w:rPr>
        <w:t xml:space="preserve"> Член 59 се изменя така: 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“Чл. 59. Териториалното поделение “Български пощи” осигурява на съответните пощенски станции по техни заявки необходимите суми за изплащане на пенсиите и добавките към тях, на база писмата, с които са получили документите за изплащане на пенсиите от те</w:t>
      </w:r>
      <w:r>
        <w:rPr>
          <w:rFonts w:ascii="Times New Roman" w:hAnsi="Times New Roman"/>
          <w:sz w:val="24"/>
          <w:szCs w:val="24"/>
        </w:rPr>
        <w:t>риториалните поделения на НОИ.”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23. </w:t>
      </w:r>
      <w:r w:rsidRPr="00E94BE0">
        <w:rPr>
          <w:rFonts w:ascii="Times New Roman" w:hAnsi="Times New Roman"/>
          <w:sz w:val="24"/>
          <w:szCs w:val="24"/>
        </w:rPr>
        <w:t>В чл. 66, ал. 1, изречение трето думите “</w:t>
      </w:r>
      <w:r>
        <w:rPr>
          <w:rFonts w:ascii="Times New Roman" w:hAnsi="Times New Roman"/>
          <w:sz w:val="24"/>
          <w:szCs w:val="24"/>
        </w:rPr>
        <w:t xml:space="preserve"> пенсия за месец ... </w:t>
      </w:r>
      <w:r w:rsidRPr="00E94BE0">
        <w:rPr>
          <w:rFonts w:ascii="Times New Roman" w:hAnsi="Times New Roman"/>
          <w:sz w:val="24"/>
          <w:szCs w:val="24"/>
        </w:rPr>
        <w:t>2000 г.” се заменят с “</w:t>
      </w:r>
      <w:r>
        <w:rPr>
          <w:rFonts w:ascii="Times New Roman" w:hAnsi="Times New Roman"/>
          <w:sz w:val="24"/>
          <w:szCs w:val="24"/>
        </w:rPr>
        <w:t xml:space="preserve">пенсия за месец </w:t>
      </w:r>
      <w:r w:rsidRPr="00E94BE0">
        <w:rPr>
          <w:rFonts w:ascii="Times New Roman" w:hAnsi="Times New Roman"/>
          <w:sz w:val="24"/>
          <w:szCs w:val="24"/>
        </w:rPr>
        <w:t>.... г.”.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24. </w:t>
      </w:r>
      <w:r w:rsidRPr="00E94BE0">
        <w:rPr>
          <w:rFonts w:ascii="Times New Roman" w:hAnsi="Times New Roman"/>
          <w:sz w:val="24"/>
          <w:szCs w:val="24"/>
        </w:rPr>
        <w:t>В чл. 67 се правят следните изменения и допълнения:</w:t>
      </w:r>
    </w:p>
    <w:p w:rsidR="0075448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1.</w:t>
      </w:r>
      <w:r w:rsidRPr="00E94BE0">
        <w:rPr>
          <w:rFonts w:ascii="Times New Roman" w:hAnsi="Times New Roman"/>
          <w:sz w:val="24"/>
          <w:szCs w:val="24"/>
        </w:rPr>
        <w:t xml:space="preserve"> В ал. 1, изречение второ и трето се изменят така: 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“Заявлението може да бъде подадено и в съответната банка, открила сметката, ако има договореност между тази банка и НОИ за обмен на подобна информация. В този случай банката представя данните от заявлението на съответното териториално поделение на НОИ в договор</w:t>
      </w:r>
      <w:r>
        <w:rPr>
          <w:rFonts w:ascii="Times New Roman" w:hAnsi="Times New Roman"/>
          <w:sz w:val="24"/>
          <w:szCs w:val="24"/>
        </w:rPr>
        <w:t>ения между банката и НОИ срок.”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2.</w:t>
      </w:r>
      <w:r w:rsidRPr="00E94BE0">
        <w:rPr>
          <w:rFonts w:ascii="Times New Roman" w:hAnsi="Times New Roman"/>
          <w:sz w:val="24"/>
          <w:szCs w:val="24"/>
        </w:rPr>
        <w:t xml:space="preserve"> В ал. 2</w:t>
      </w:r>
      <w:r>
        <w:rPr>
          <w:rFonts w:ascii="Times New Roman" w:hAnsi="Times New Roman"/>
          <w:sz w:val="24"/>
          <w:szCs w:val="24"/>
        </w:rPr>
        <w:t>, изречение второ</w:t>
      </w:r>
      <w:r w:rsidRPr="00E94BE0">
        <w:rPr>
          <w:rFonts w:ascii="Times New Roman" w:hAnsi="Times New Roman"/>
          <w:sz w:val="24"/>
          <w:szCs w:val="24"/>
        </w:rPr>
        <w:t xml:space="preserve"> думите “Столично</w:t>
      </w:r>
      <w:r>
        <w:rPr>
          <w:rFonts w:ascii="Times New Roman" w:hAnsi="Times New Roman"/>
          <w:sz w:val="24"/>
          <w:szCs w:val="24"/>
        </w:rPr>
        <w:t>то</w:t>
      </w:r>
      <w:r w:rsidRPr="00E94BE0">
        <w:rPr>
          <w:rFonts w:ascii="Times New Roman" w:hAnsi="Times New Roman"/>
          <w:sz w:val="24"/>
          <w:szCs w:val="24"/>
        </w:rPr>
        <w:t xml:space="preserve"> уп</w:t>
      </w:r>
      <w:r>
        <w:rPr>
          <w:rFonts w:ascii="Times New Roman" w:hAnsi="Times New Roman"/>
          <w:sz w:val="24"/>
          <w:szCs w:val="24"/>
        </w:rPr>
        <w:t>равление “Социално осигуряване”</w:t>
      </w:r>
      <w:r w:rsidRPr="00E94BE0">
        <w:rPr>
          <w:rFonts w:ascii="Times New Roman" w:hAnsi="Times New Roman"/>
          <w:sz w:val="24"/>
          <w:szCs w:val="24"/>
        </w:rPr>
        <w:t xml:space="preserve"> се заменят с “териториално поделение на НОИ – София-град”</w:t>
      </w:r>
      <w:r w:rsidRPr="00E94BE0">
        <w:rPr>
          <w:rFonts w:ascii="Times New Roman" w:hAnsi="Times New Roman"/>
          <w:color w:val="000000"/>
          <w:sz w:val="24"/>
          <w:szCs w:val="20"/>
        </w:rPr>
        <w:t>.</w:t>
      </w:r>
    </w:p>
    <w:p w:rsidR="0075448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  <w:r w:rsidRPr="00E94BE0">
        <w:rPr>
          <w:rFonts w:ascii="Times New Roman" w:hAnsi="Times New Roman"/>
          <w:b/>
          <w:bCs/>
          <w:color w:val="000000"/>
          <w:sz w:val="24"/>
          <w:szCs w:val="20"/>
        </w:rPr>
        <w:t>3.</w:t>
      </w:r>
      <w:r w:rsidRPr="00E94BE0">
        <w:rPr>
          <w:rFonts w:ascii="Times New Roman" w:hAnsi="Times New Roman"/>
          <w:color w:val="000000"/>
          <w:sz w:val="24"/>
          <w:szCs w:val="20"/>
        </w:rPr>
        <w:t xml:space="preserve"> В ал. 3 се създава изречение трето: 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94BE0">
        <w:rPr>
          <w:rFonts w:ascii="Times New Roman" w:hAnsi="Times New Roman"/>
          <w:color w:val="000000"/>
          <w:sz w:val="24"/>
          <w:szCs w:val="20"/>
        </w:rPr>
        <w:t>“Когато заявлението е прието в банка, не се прилага копие на документ с номера на банковата сметка на титуляря, а банката потвърждава в заявлението номера на сметката на титуляр</w:t>
      </w:r>
      <w:r>
        <w:rPr>
          <w:rFonts w:ascii="Times New Roman" w:hAnsi="Times New Roman"/>
          <w:color w:val="000000"/>
          <w:sz w:val="24"/>
          <w:szCs w:val="20"/>
        </w:rPr>
        <w:t>а</w:t>
      </w:r>
      <w:r w:rsidRPr="00E94BE0">
        <w:rPr>
          <w:rFonts w:ascii="Times New Roman" w:hAnsi="Times New Roman"/>
          <w:color w:val="000000"/>
          <w:sz w:val="24"/>
          <w:szCs w:val="20"/>
        </w:rPr>
        <w:t>.”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4.</w:t>
      </w:r>
      <w:r w:rsidRPr="00E94BE0">
        <w:rPr>
          <w:rFonts w:ascii="Times New Roman" w:hAnsi="Times New Roman"/>
          <w:sz w:val="24"/>
          <w:szCs w:val="24"/>
        </w:rPr>
        <w:t xml:space="preserve"> Алинея 4 се изменя така: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 xml:space="preserve">“(4) Заявленията за превеждане на пенсия по сметка, получени в териториалното поделение на НОИ до 25-о число на месеца, се изпълняват от </w:t>
      </w:r>
      <w:r>
        <w:rPr>
          <w:rFonts w:ascii="Times New Roman" w:hAnsi="Times New Roman"/>
          <w:sz w:val="24"/>
          <w:szCs w:val="24"/>
        </w:rPr>
        <w:br/>
        <w:t>1-о число на следващия месец.”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25. </w:t>
      </w:r>
      <w:r w:rsidRPr="00E94BE0">
        <w:rPr>
          <w:rFonts w:ascii="Times New Roman" w:hAnsi="Times New Roman"/>
          <w:sz w:val="24"/>
          <w:szCs w:val="24"/>
        </w:rPr>
        <w:t>Член 69 се изменя така:</w:t>
      </w:r>
    </w:p>
    <w:p w:rsidR="00754482" w:rsidRPr="00E94BE0" w:rsidRDefault="00754482" w:rsidP="00E94BE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94BE0">
        <w:rPr>
          <w:rFonts w:ascii="Times New Roman" w:hAnsi="Times New Roman"/>
          <w:sz w:val="24"/>
          <w:szCs w:val="24"/>
          <w:lang w:eastAsia="ar-SA"/>
        </w:rPr>
        <w:t>“Чл. 69. При извършен превод на недължими суми за пенсии, съответната банка възстановява тези суми в срок от три работни дни от датата на уведомлението от НОИ. Възстановяването се извършва по сметката на НОИ в пълен размер при достатъчно налични средства или до размера на наличността при недостатъчна наличност по сметката на пенсионера</w:t>
      </w:r>
      <w:r>
        <w:rPr>
          <w:rFonts w:ascii="Times New Roman" w:hAnsi="Times New Roman"/>
          <w:sz w:val="24"/>
          <w:szCs w:val="24"/>
          <w:lang w:eastAsia="ar-SA"/>
        </w:rPr>
        <w:t xml:space="preserve"> към момента на уведомлението.”</w:t>
      </w:r>
    </w:p>
    <w:p w:rsidR="00754482" w:rsidRPr="00E94BE0" w:rsidRDefault="00754482" w:rsidP="00E94BE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754482" w:rsidRPr="00E94BE0" w:rsidRDefault="00754482" w:rsidP="00E94BE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94BE0">
        <w:rPr>
          <w:rFonts w:ascii="Times New Roman" w:hAnsi="Times New Roman"/>
          <w:b/>
          <w:bCs/>
          <w:sz w:val="24"/>
          <w:szCs w:val="24"/>
          <w:lang w:eastAsia="ar-SA"/>
        </w:rPr>
        <w:t>§ 26.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Pr="005C21C2">
        <w:rPr>
          <w:rFonts w:ascii="Times New Roman" w:hAnsi="Times New Roman"/>
          <w:bCs/>
          <w:sz w:val="24"/>
          <w:szCs w:val="24"/>
          <w:lang w:eastAsia="ar-SA"/>
        </w:rPr>
        <w:t>В ч</w:t>
      </w:r>
      <w:r w:rsidRPr="00E94BE0">
        <w:rPr>
          <w:rFonts w:ascii="Times New Roman" w:hAnsi="Times New Roman"/>
          <w:sz w:val="24"/>
          <w:szCs w:val="24"/>
          <w:lang w:eastAsia="ar-SA"/>
        </w:rPr>
        <w:t>л. 70 ал. 2 се изменя така:</w:t>
      </w:r>
    </w:p>
    <w:p w:rsidR="00754482" w:rsidRPr="00E94BE0" w:rsidRDefault="00754482" w:rsidP="00E94BE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94BE0">
        <w:rPr>
          <w:rFonts w:ascii="Times New Roman" w:hAnsi="Times New Roman"/>
          <w:sz w:val="24"/>
          <w:szCs w:val="24"/>
          <w:lang w:eastAsia="ar-SA"/>
        </w:rPr>
        <w:t xml:space="preserve">“(2) </w:t>
      </w:r>
      <w:r w:rsidRPr="00E94BE0">
        <w:rPr>
          <w:rFonts w:ascii="Times New Roman" w:hAnsi="Times New Roman"/>
          <w:color w:val="000000"/>
          <w:sz w:val="24"/>
          <w:szCs w:val="24"/>
          <w:lang w:eastAsia="ar-SA"/>
        </w:rPr>
        <w:t>В случаите, при които банката е уведомена от НОИ за смъртта на пенсионера и са преведени суми за пенсия след месеца, през който е починал, банката в срок от три работни дни от датата на уведомлението възстановява по сметката на НОИ пълния размер на преведените суми.</w:t>
      </w:r>
      <w:r>
        <w:rPr>
          <w:rFonts w:ascii="Times New Roman" w:hAnsi="Times New Roman"/>
          <w:sz w:val="24"/>
          <w:szCs w:val="24"/>
          <w:lang w:eastAsia="ar-SA"/>
        </w:rPr>
        <w:t>”</w:t>
      </w:r>
    </w:p>
    <w:p w:rsidR="00754482" w:rsidRPr="00E94BE0" w:rsidRDefault="00754482" w:rsidP="00E94BE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27. </w:t>
      </w:r>
      <w:r w:rsidRPr="00E94BE0">
        <w:rPr>
          <w:rFonts w:ascii="Times New Roman" w:hAnsi="Times New Roman"/>
          <w:sz w:val="24"/>
          <w:szCs w:val="24"/>
        </w:rPr>
        <w:t>В чл. 71 се правят следните изменени</w:t>
      </w:r>
      <w:r>
        <w:rPr>
          <w:rFonts w:ascii="Times New Roman" w:hAnsi="Times New Roman"/>
          <w:sz w:val="24"/>
          <w:szCs w:val="24"/>
        </w:rPr>
        <w:t>я</w:t>
      </w:r>
      <w:r w:rsidRPr="00E94BE0">
        <w:rPr>
          <w:rFonts w:ascii="Times New Roman" w:hAnsi="Times New Roman"/>
          <w:sz w:val="24"/>
          <w:szCs w:val="24"/>
        </w:rPr>
        <w:t xml:space="preserve"> и допълнени</w:t>
      </w:r>
      <w:r>
        <w:rPr>
          <w:rFonts w:ascii="Times New Roman" w:hAnsi="Times New Roman"/>
          <w:sz w:val="24"/>
          <w:szCs w:val="24"/>
        </w:rPr>
        <w:t>я</w:t>
      </w:r>
      <w:r w:rsidRPr="00E94BE0">
        <w:rPr>
          <w:rFonts w:ascii="Times New Roman" w:hAnsi="Times New Roman"/>
          <w:sz w:val="24"/>
          <w:szCs w:val="24"/>
        </w:rPr>
        <w:t>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1.</w:t>
      </w:r>
      <w:r w:rsidRPr="00E94BE0">
        <w:rPr>
          <w:rFonts w:ascii="Times New Roman" w:hAnsi="Times New Roman"/>
          <w:sz w:val="24"/>
          <w:szCs w:val="24"/>
        </w:rPr>
        <w:t xml:space="preserve"> Алине</w:t>
      </w:r>
      <w:r>
        <w:rPr>
          <w:rFonts w:ascii="Times New Roman" w:hAnsi="Times New Roman"/>
          <w:sz w:val="24"/>
          <w:szCs w:val="24"/>
        </w:rPr>
        <w:t>и</w:t>
      </w:r>
      <w:r w:rsidRPr="00E94BE0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и 2</w:t>
      </w:r>
      <w:r w:rsidRPr="00E94BE0">
        <w:rPr>
          <w:rFonts w:ascii="Times New Roman" w:hAnsi="Times New Roman"/>
          <w:sz w:val="24"/>
          <w:szCs w:val="24"/>
        </w:rPr>
        <w:t xml:space="preserve"> се изменя</w:t>
      </w:r>
      <w:r>
        <w:rPr>
          <w:rFonts w:ascii="Times New Roman" w:hAnsi="Times New Roman"/>
          <w:sz w:val="24"/>
          <w:szCs w:val="24"/>
        </w:rPr>
        <w:t>т</w:t>
      </w:r>
      <w:r w:rsidRPr="00E94BE0">
        <w:rPr>
          <w:rFonts w:ascii="Times New Roman" w:hAnsi="Times New Roman"/>
          <w:sz w:val="24"/>
          <w:szCs w:val="24"/>
        </w:rPr>
        <w:t xml:space="preserve"> така: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“(1) За ежемесечното завеждане на сметките в банките НОИ изготвя файлове с електронни списъци на пенсионерите, чиито пенсии и добавки към тях се превеждат по сметка. Списъците съдържат единия граждански номер /личен номер на чужденец/, трите имена на пенсионера, номер на личната банкова сметка, сума на превода, код на териториалното поделение на НОИ и основанието за плащане.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(2) Списъците по ал. 1 се уточняват от ТП на НОИ, като вписаните в корекционна ведомост пенсии, за които не се следват преводи,  не се включват във файловете</w:t>
      </w:r>
      <w:r>
        <w:rPr>
          <w:rFonts w:ascii="Times New Roman" w:hAnsi="Times New Roman"/>
          <w:sz w:val="24"/>
          <w:szCs w:val="24"/>
        </w:rPr>
        <w:t xml:space="preserve"> и сумите подлежащи на превод.”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E94BE0">
        <w:rPr>
          <w:rFonts w:ascii="Times New Roman" w:hAnsi="Times New Roman"/>
          <w:b/>
          <w:bCs/>
          <w:sz w:val="24"/>
          <w:szCs w:val="24"/>
        </w:rPr>
        <w:t>.</w:t>
      </w:r>
      <w:r w:rsidRPr="00E94BE0">
        <w:rPr>
          <w:rFonts w:ascii="Times New Roman" w:hAnsi="Times New Roman"/>
          <w:sz w:val="24"/>
          <w:szCs w:val="24"/>
        </w:rPr>
        <w:t xml:space="preserve"> В ал. 3 думите “на технически носител” се заличават.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E94BE0">
        <w:rPr>
          <w:rFonts w:ascii="Times New Roman" w:hAnsi="Times New Roman"/>
          <w:b/>
          <w:bCs/>
          <w:sz w:val="24"/>
          <w:szCs w:val="24"/>
        </w:rPr>
        <w:t>.</w:t>
      </w:r>
      <w:r w:rsidRPr="00E94BE0">
        <w:rPr>
          <w:rFonts w:ascii="Times New Roman" w:hAnsi="Times New Roman"/>
          <w:sz w:val="24"/>
          <w:szCs w:val="24"/>
        </w:rPr>
        <w:t xml:space="preserve"> В ал. 4 думите “от 1-во до 30-о число на месеца по допълнително изготвен списък” се заменят с “чрез допълнителни електронни списъци”.</w:t>
      </w:r>
    </w:p>
    <w:p w:rsidR="00754482" w:rsidRPr="00E94BE0" w:rsidRDefault="00754482" w:rsidP="00E94B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48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94BE0">
        <w:rPr>
          <w:rFonts w:ascii="Times New Roman" w:hAnsi="Times New Roman"/>
          <w:b/>
          <w:bCs/>
          <w:color w:val="000000"/>
          <w:sz w:val="24"/>
          <w:szCs w:val="24"/>
        </w:rPr>
        <w:t>§ 28.</w:t>
      </w:r>
      <w:r w:rsidRPr="00E94BE0">
        <w:rPr>
          <w:rFonts w:ascii="Times New Roman" w:hAnsi="Times New Roman"/>
          <w:color w:val="000000"/>
          <w:sz w:val="24"/>
          <w:szCs w:val="24"/>
        </w:rPr>
        <w:t xml:space="preserve"> В чл. 72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75448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в изречение първо </w:t>
      </w:r>
      <w:r w:rsidRPr="00E94BE0">
        <w:rPr>
          <w:rFonts w:ascii="Times New Roman" w:hAnsi="Times New Roman"/>
          <w:color w:val="000000"/>
          <w:sz w:val="24"/>
          <w:szCs w:val="24"/>
        </w:rPr>
        <w:t xml:space="preserve">думите “Териториалното поделение на НОИ” се заменят с “Националният осигурителен </w:t>
      </w:r>
      <w:r>
        <w:rPr>
          <w:rFonts w:ascii="Times New Roman" w:hAnsi="Times New Roman"/>
          <w:color w:val="000000"/>
          <w:sz w:val="24"/>
          <w:szCs w:val="24"/>
        </w:rPr>
        <w:t>институт”;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в изречение второ</w:t>
      </w:r>
      <w:r w:rsidRPr="00E94BE0">
        <w:rPr>
          <w:rFonts w:ascii="Times New Roman" w:hAnsi="Times New Roman"/>
          <w:color w:val="000000"/>
          <w:sz w:val="24"/>
          <w:szCs w:val="24"/>
        </w:rPr>
        <w:t xml:space="preserve"> думата “спогодби” се заменя с “договори”.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94BE0">
        <w:rPr>
          <w:rFonts w:ascii="Times New Roman" w:hAnsi="Times New Roman"/>
          <w:b/>
          <w:bCs/>
          <w:color w:val="000000"/>
          <w:sz w:val="24"/>
          <w:szCs w:val="24"/>
        </w:rPr>
        <w:t>§ 29.</w:t>
      </w:r>
      <w:r w:rsidRPr="00E94BE0">
        <w:rPr>
          <w:rFonts w:ascii="Times New Roman" w:hAnsi="Times New Roman"/>
          <w:color w:val="000000"/>
          <w:sz w:val="24"/>
          <w:szCs w:val="24"/>
        </w:rPr>
        <w:t xml:space="preserve"> Член 73 се отменя.  </w:t>
      </w:r>
    </w:p>
    <w:p w:rsidR="00754482" w:rsidRPr="00E94BE0" w:rsidRDefault="00754482" w:rsidP="00E94B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30. </w:t>
      </w:r>
      <w:r w:rsidRPr="00E94BE0">
        <w:rPr>
          <w:rFonts w:ascii="Times New Roman" w:hAnsi="Times New Roman"/>
          <w:sz w:val="24"/>
          <w:szCs w:val="24"/>
        </w:rPr>
        <w:t>В чл. 74, ал. 2 след думата “възстановява” се добавя “в 3-дневен срок”, а думите “териториално поделение на” се заличават.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31. </w:t>
      </w:r>
      <w:r w:rsidRPr="00E94BE0">
        <w:rPr>
          <w:rFonts w:ascii="Times New Roman" w:hAnsi="Times New Roman"/>
          <w:sz w:val="24"/>
          <w:szCs w:val="24"/>
        </w:rPr>
        <w:t>В чл. 76, ал. 3 след думите “тези суми” се добавя “в 3-дневен срок”, а думите “териториалното поделение на” се заличават.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32.</w:t>
      </w:r>
      <w:r w:rsidRPr="00E94BE0">
        <w:rPr>
          <w:rFonts w:ascii="Times New Roman" w:hAnsi="Times New Roman"/>
          <w:sz w:val="24"/>
          <w:szCs w:val="24"/>
        </w:rPr>
        <w:t xml:space="preserve"> Член 77 се отменя.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33. </w:t>
      </w:r>
      <w:r w:rsidRPr="00E94BE0">
        <w:rPr>
          <w:rFonts w:ascii="Times New Roman" w:hAnsi="Times New Roman"/>
          <w:color w:val="000000"/>
          <w:sz w:val="24"/>
          <w:szCs w:val="20"/>
        </w:rPr>
        <w:t>В чл. 83 се правят следните изменения: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  <w:r w:rsidRPr="00E94BE0">
        <w:rPr>
          <w:rFonts w:ascii="Times New Roman" w:hAnsi="Times New Roman"/>
          <w:b/>
          <w:bCs/>
          <w:color w:val="000000"/>
          <w:sz w:val="24"/>
          <w:szCs w:val="20"/>
        </w:rPr>
        <w:t xml:space="preserve">1. </w:t>
      </w:r>
      <w:r w:rsidRPr="00E94BE0">
        <w:rPr>
          <w:rFonts w:ascii="Times New Roman" w:hAnsi="Times New Roman"/>
          <w:color w:val="000000"/>
          <w:sz w:val="24"/>
          <w:szCs w:val="20"/>
        </w:rPr>
        <w:t>В ал. 1 думите “отпуснати по международни договори” се заменят с “отпуснати от НОИ, при прилагане на разпоредбите на международни договори”.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0"/>
        </w:rPr>
      </w:pPr>
      <w:r w:rsidRPr="00E94BE0">
        <w:rPr>
          <w:rFonts w:ascii="Times New Roman" w:hAnsi="Times New Roman"/>
          <w:b/>
          <w:bCs/>
          <w:color w:val="000000"/>
          <w:sz w:val="24"/>
          <w:szCs w:val="20"/>
        </w:rPr>
        <w:t xml:space="preserve">2. </w:t>
      </w:r>
      <w:r w:rsidRPr="00E94BE0">
        <w:rPr>
          <w:rFonts w:ascii="Times New Roman" w:hAnsi="Times New Roman"/>
          <w:color w:val="000000"/>
          <w:sz w:val="24"/>
          <w:szCs w:val="20"/>
        </w:rPr>
        <w:t>В ал. 2 думите “отпуснати по международни договори от чуждестранни осигурителни институти” се заменят с “отпуснати от чуждестранни осигурителни институти, при прилагане на разпоредбите на международни договори”.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0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34. </w:t>
      </w:r>
      <w:r w:rsidRPr="00E94BE0">
        <w:rPr>
          <w:rFonts w:ascii="Times New Roman" w:hAnsi="Times New Roman"/>
          <w:sz w:val="24"/>
          <w:szCs w:val="24"/>
        </w:rPr>
        <w:t>В чл. 85 се правят следните изменения: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1.</w:t>
      </w:r>
      <w:r w:rsidRPr="00E94BE0">
        <w:rPr>
          <w:rFonts w:ascii="Times New Roman" w:hAnsi="Times New Roman"/>
          <w:sz w:val="24"/>
          <w:szCs w:val="24"/>
        </w:rPr>
        <w:t xml:space="preserve"> В ал. 1: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а) в т. 3 думите “погасяване на дългове по надвзети пенсии, установени с разпореждане по чл. 98, ал. 2 или чл. 114, ал. 5 КСО и суми за недобросъвестно получени парични обезщетения и помощи въз основа на разпореждане по чл. 114, ал. 3” се заменят с “погасяване на задължения за недобросъвестно получени суми за осигурителни плащания”;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б) точка 4 се изменя така: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>“4. неоснователно получени осигурителни плащания по чл. 40, ал. 7, чл. 42, ал. 2 и чл. 54е КСО, както и при прилагане на разпоредбите на международни договори, по които страна е Република България. Удръжките са в размерите по т. 3;”.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2.</w:t>
      </w:r>
      <w:r w:rsidRPr="00E94BE0">
        <w:rPr>
          <w:rFonts w:ascii="Times New Roman" w:hAnsi="Times New Roman"/>
          <w:sz w:val="24"/>
          <w:szCs w:val="24"/>
        </w:rPr>
        <w:t xml:space="preserve"> В ал. 7 думите “Столично управление “Социално осигуряване”” се заменят с “териториално поделение на НОИ – София-град”.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35.</w:t>
      </w:r>
      <w:r w:rsidRPr="00E94BE0">
        <w:rPr>
          <w:rFonts w:ascii="Times New Roman" w:hAnsi="Times New Roman"/>
          <w:sz w:val="24"/>
          <w:szCs w:val="24"/>
        </w:rPr>
        <w:t xml:space="preserve"> Член 86 се отменя.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36. </w:t>
      </w:r>
      <w:r w:rsidRPr="00E94BE0">
        <w:rPr>
          <w:rFonts w:ascii="Times New Roman" w:hAnsi="Times New Roman"/>
          <w:sz w:val="24"/>
          <w:szCs w:val="24"/>
        </w:rPr>
        <w:t>В чл. 88 думите “както и други доходи” се заличават, а думите “и на чл. 446 от Гражданския процесуален кодекс” се заменят с “и на Гражданския процесуален кодекс и Данъчно-осигурителния процесуален кодекс”.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 xml:space="preserve">§ 37. </w:t>
      </w:r>
      <w:r w:rsidRPr="00E94BE0">
        <w:rPr>
          <w:rFonts w:ascii="Times New Roman" w:hAnsi="Times New Roman"/>
          <w:sz w:val="24"/>
          <w:szCs w:val="24"/>
        </w:rPr>
        <w:t xml:space="preserve">В чл. 89 се създават изречения второ и трето: 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sz w:val="24"/>
          <w:szCs w:val="24"/>
        </w:rPr>
        <w:t xml:space="preserve">“За лицата с постоянен адрес в чужбина, удостоверенията се издават от компетентната дирекция, на която е възложено прилагането на международните договори в областта на социалното осигуряване. </w:t>
      </w:r>
      <w:r w:rsidRPr="00E94BE0">
        <w:rPr>
          <w:rFonts w:ascii="Times New Roman" w:hAnsi="Times New Roman"/>
          <w:color w:val="000000"/>
          <w:sz w:val="24"/>
          <w:szCs w:val="20"/>
        </w:rPr>
        <w:t>Такива удостоверения се издават и за пенсиите отпуснати от чуждестранни осигурителни институти, изплащани чрез посредничеството на НОИ, при прилагане на разпоредбите на международни договори.</w:t>
      </w:r>
      <w:r>
        <w:rPr>
          <w:rFonts w:ascii="Times New Roman" w:hAnsi="Times New Roman"/>
          <w:sz w:val="24"/>
          <w:szCs w:val="24"/>
        </w:rPr>
        <w:t>”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38.</w:t>
      </w:r>
      <w:r w:rsidRPr="00E94BE0">
        <w:rPr>
          <w:rFonts w:ascii="Times New Roman" w:hAnsi="Times New Roman"/>
          <w:sz w:val="24"/>
          <w:szCs w:val="24"/>
        </w:rPr>
        <w:t xml:space="preserve"> В чл. 92, ал. 1, изречение първо думите “открита в банков</w:t>
      </w:r>
      <w:r>
        <w:rPr>
          <w:rFonts w:ascii="Times New Roman" w:hAnsi="Times New Roman"/>
          <w:sz w:val="24"/>
          <w:szCs w:val="24"/>
        </w:rPr>
        <w:t>ия</w:t>
      </w:r>
      <w:r w:rsidRPr="00E94BE0">
        <w:rPr>
          <w:rFonts w:ascii="Times New Roman" w:hAnsi="Times New Roman"/>
          <w:sz w:val="24"/>
          <w:szCs w:val="24"/>
        </w:rPr>
        <w:t xml:space="preserve"> клон, който обслужва териториалното поделение на НОИ” се заличават;</w:t>
      </w: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4482" w:rsidRPr="00E94BE0" w:rsidRDefault="00754482" w:rsidP="00E94BE0">
      <w:pPr>
        <w:spacing w:after="0" w:line="240" w:lineRule="auto"/>
        <w:ind w:firstLine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39.</w:t>
      </w:r>
      <w:r w:rsidRPr="00E94BE0">
        <w:rPr>
          <w:rFonts w:ascii="Times New Roman" w:hAnsi="Times New Roman"/>
          <w:sz w:val="24"/>
          <w:szCs w:val="24"/>
        </w:rPr>
        <w:t xml:space="preserve"> Параграф 7 от Преходните и заключителни</w:t>
      </w:r>
      <w:r>
        <w:rPr>
          <w:rFonts w:ascii="Times New Roman" w:hAnsi="Times New Roman"/>
          <w:sz w:val="24"/>
          <w:szCs w:val="24"/>
        </w:rPr>
        <w:t>те</w:t>
      </w:r>
      <w:r w:rsidRPr="00E94BE0">
        <w:rPr>
          <w:rFonts w:ascii="Times New Roman" w:hAnsi="Times New Roman"/>
          <w:sz w:val="24"/>
          <w:szCs w:val="24"/>
        </w:rPr>
        <w:t xml:space="preserve"> разпоред</w:t>
      </w:r>
      <w:r>
        <w:rPr>
          <w:rFonts w:ascii="Times New Roman" w:hAnsi="Times New Roman"/>
          <w:sz w:val="24"/>
          <w:szCs w:val="24"/>
        </w:rPr>
        <w:t>б</w:t>
      </w:r>
      <w:r w:rsidRPr="00E94BE0">
        <w:rPr>
          <w:rFonts w:ascii="Times New Roman" w:hAnsi="Times New Roman"/>
          <w:sz w:val="24"/>
          <w:szCs w:val="24"/>
        </w:rPr>
        <w:t>и се отменя.</w:t>
      </w:r>
    </w:p>
    <w:p w:rsidR="00754482" w:rsidRPr="00E94BE0" w:rsidRDefault="00754482" w:rsidP="00E94BE0">
      <w:pPr>
        <w:suppressAutoHyphens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eastAsia="ar-SA"/>
        </w:rPr>
      </w:pPr>
    </w:p>
    <w:p w:rsidR="00754482" w:rsidRPr="00E94BE0" w:rsidRDefault="00754482" w:rsidP="00E94BE0">
      <w:pPr>
        <w:suppressAutoHyphens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eastAsia="ar-SA"/>
        </w:rPr>
      </w:pPr>
      <w:r w:rsidRPr="00E94BE0"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eastAsia="ar-SA"/>
        </w:rPr>
        <w:t>ЗАКЛЮЧИТЕЛНА РАЗПОРЕДБА</w:t>
      </w:r>
    </w:p>
    <w:p w:rsidR="00754482" w:rsidRPr="00E94BE0" w:rsidRDefault="00754482" w:rsidP="00E94BE0">
      <w:pPr>
        <w:suppressAutoHyphens/>
        <w:spacing w:after="120" w:line="240" w:lineRule="auto"/>
        <w:jc w:val="center"/>
        <w:rPr>
          <w:rFonts w:ascii="Times New Roman" w:hAnsi="Times New Roman"/>
          <w:b/>
          <w:bCs/>
          <w:sz w:val="12"/>
          <w:szCs w:val="12"/>
          <w:highlight w:val="white"/>
          <w:shd w:val="clear" w:color="auto" w:fill="FEFEFE"/>
          <w:lang w:eastAsia="ar-SA"/>
        </w:rPr>
      </w:pPr>
    </w:p>
    <w:p w:rsidR="00754482" w:rsidRPr="00E94BE0" w:rsidRDefault="00754482" w:rsidP="00E94BE0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4BE0">
        <w:rPr>
          <w:rFonts w:ascii="Times New Roman" w:hAnsi="Times New Roman"/>
          <w:b/>
          <w:bCs/>
          <w:sz w:val="24"/>
          <w:szCs w:val="24"/>
        </w:rPr>
        <w:t>§ 40.</w:t>
      </w:r>
      <w:r w:rsidRPr="00E94BE0">
        <w:rPr>
          <w:rFonts w:ascii="Times New Roman" w:hAnsi="Times New Roman"/>
          <w:sz w:val="24"/>
          <w:szCs w:val="24"/>
        </w:rPr>
        <w:t xml:space="preserve"> Постановлението влиза в сила от 1 януари  </w:t>
      </w:r>
      <w:r w:rsidRPr="00E94BE0">
        <w:rPr>
          <w:rFonts w:ascii="Times New Roman" w:hAnsi="Times New Roman"/>
          <w:iCs/>
          <w:sz w:val="24"/>
          <w:szCs w:val="24"/>
        </w:rPr>
        <w:t>2014 г.</w:t>
      </w:r>
    </w:p>
    <w:p w:rsidR="00754482" w:rsidRDefault="00754482" w:rsidP="00E94B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482" w:rsidRDefault="00754482" w:rsidP="00E94B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482" w:rsidRPr="00DB7E34" w:rsidRDefault="00754482" w:rsidP="00DB7E34">
      <w:pPr>
        <w:spacing w:after="0" w:line="240" w:lineRule="auto"/>
        <w:ind w:firstLine="1134"/>
        <w:rPr>
          <w:rFonts w:ascii="NewSaturionCyr" w:hAnsi="NewSaturionCyr"/>
          <w:b/>
          <w:sz w:val="24"/>
          <w:szCs w:val="20"/>
        </w:rPr>
      </w:pPr>
      <w:bookmarkStart w:id="0" w:name="_GoBack"/>
      <w:bookmarkEnd w:id="0"/>
      <w:r w:rsidRPr="00DB7E34">
        <w:rPr>
          <w:rFonts w:ascii="NewSaturionCyr Cyr" w:hAnsi="NewSaturionCyr Cyr"/>
          <w:b/>
          <w:sz w:val="24"/>
          <w:szCs w:val="20"/>
        </w:rPr>
        <w:t>МИНИСТЪР-ПРЕДСЕДАТЕЛ:</w:t>
      </w:r>
    </w:p>
    <w:p w:rsidR="00754482" w:rsidRDefault="00754482" w:rsidP="00DB7E34">
      <w:pPr>
        <w:spacing w:after="0" w:line="240" w:lineRule="auto"/>
        <w:ind w:left="2880" w:firstLine="1134"/>
        <w:jc w:val="center"/>
        <w:rPr>
          <w:rFonts w:ascii="Times New Roman" w:hAnsi="Times New Roman"/>
          <w:b/>
          <w:sz w:val="24"/>
          <w:szCs w:val="20"/>
        </w:rPr>
      </w:pPr>
    </w:p>
    <w:p w:rsidR="00754482" w:rsidRPr="00DB7E34" w:rsidRDefault="00754482" w:rsidP="00DB7E34">
      <w:pPr>
        <w:spacing w:after="0" w:line="240" w:lineRule="auto"/>
        <w:ind w:left="2880" w:firstLine="1134"/>
        <w:jc w:val="center"/>
        <w:rPr>
          <w:rFonts w:ascii="NewSaturionCyr" w:hAnsi="NewSaturionCyr"/>
          <w:b/>
          <w:sz w:val="24"/>
          <w:szCs w:val="20"/>
        </w:rPr>
      </w:pPr>
      <w:r w:rsidRPr="00DB7E34">
        <w:rPr>
          <w:rFonts w:ascii="Times New Roman" w:hAnsi="Times New Roman"/>
          <w:b/>
          <w:sz w:val="24"/>
          <w:szCs w:val="20"/>
        </w:rPr>
        <w:t>ПЛАМЕН ОРЕШАРСКИ</w:t>
      </w:r>
    </w:p>
    <w:p w:rsidR="00754482" w:rsidRPr="00DB7E34" w:rsidRDefault="00754482" w:rsidP="00DB7E34">
      <w:pPr>
        <w:spacing w:after="0" w:line="240" w:lineRule="auto"/>
        <w:rPr>
          <w:rFonts w:ascii="Times New Roman" w:hAnsi="Times New Roman"/>
          <w:b/>
          <w:sz w:val="24"/>
          <w:szCs w:val="20"/>
        </w:rPr>
      </w:pPr>
      <w:r w:rsidRPr="00DB7E34">
        <w:rPr>
          <w:rFonts w:ascii="Times New Roman" w:hAnsi="Times New Roman"/>
          <w:b/>
          <w:sz w:val="24"/>
          <w:szCs w:val="20"/>
        </w:rPr>
        <w:t xml:space="preserve">                                            </w:t>
      </w:r>
    </w:p>
    <w:p w:rsidR="00754482" w:rsidRPr="00DB7E34" w:rsidRDefault="00754482" w:rsidP="00DB7E34">
      <w:pPr>
        <w:spacing w:after="0" w:line="240" w:lineRule="auto"/>
        <w:ind w:firstLine="1134"/>
        <w:jc w:val="center"/>
        <w:rPr>
          <w:rFonts w:ascii="NewSaturionCyr" w:hAnsi="NewSaturionCyr"/>
          <w:b/>
          <w:sz w:val="24"/>
          <w:szCs w:val="20"/>
        </w:rPr>
      </w:pPr>
      <w:r w:rsidRPr="00DB7E34">
        <w:rPr>
          <w:rFonts w:ascii="Times New Roman" w:hAnsi="Times New Roman"/>
          <w:b/>
          <w:sz w:val="24"/>
          <w:szCs w:val="20"/>
        </w:rPr>
        <w:t xml:space="preserve">                                       </w:t>
      </w:r>
    </w:p>
    <w:p w:rsidR="00754482" w:rsidRPr="00DB7E34" w:rsidRDefault="00754482" w:rsidP="00DB7E34">
      <w:pPr>
        <w:keepNext/>
        <w:spacing w:after="0" w:line="240" w:lineRule="auto"/>
        <w:ind w:firstLine="1134"/>
        <w:outlineLvl w:val="1"/>
        <w:rPr>
          <w:rFonts w:ascii="NewSaturionCyr" w:hAnsi="NewSaturionCyr"/>
          <w:b/>
          <w:sz w:val="24"/>
          <w:szCs w:val="20"/>
        </w:rPr>
      </w:pPr>
      <w:r w:rsidRPr="00DB7E34">
        <w:rPr>
          <w:rFonts w:ascii="NewSaturionModernCyr Cyr" w:hAnsi="NewSaturionModernCyr Cyr"/>
          <w:b/>
          <w:sz w:val="24"/>
          <w:szCs w:val="20"/>
        </w:rPr>
        <w:t>ЗА ГЛАВЕН СЕКРЕТАР НА</w:t>
      </w:r>
    </w:p>
    <w:p w:rsidR="00754482" w:rsidRPr="00DB7E34" w:rsidRDefault="00754482" w:rsidP="00DB7E34">
      <w:pPr>
        <w:spacing w:after="0" w:line="240" w:lineRule="auto"/>
        <w:ind w:firstLine="1134"/>
        <w:rPr>
          <w:rFonts w:ascii="NewSaturionCyr" w:hAnsi="NewSaturionCyr"/>
          <w:b/>
          <w:sz w:val="24"/>
          <w:szCs w:val="20"/>
        </w:rPr>
      </w:pPr>
      <w:r w:rsidRPr="00DB7E34">
        <w:rPr>
          <w:rFonts w:ascii="NewSaturionCyr Cyr" w:hAnsi="NewSaturionCyr Cyr"/>
          <w:b/>
          <w:sz w:val="24"/>
          <w:szCs w:val="20"/>
        </w:rPr>
        <w:t>МИНИСТЕРСКИЯ СЪВЕТ:</w:t>
      </w:r>
    </w:p>
    <w:p w:rsidR="00754482" w:rsidRPr="00DB7E34" w:rsidRDefault="00754482" w:rsidP="00DB7E34">
      <w:pPr>
        <w:spacing w:after="0" w:line="240" w:lineRule="auto"/>
        <w:ind w:firstLine="1134"/>
        <w:jc w:val="center"/>
        <w:rPr>
          <w:rFonts w:ascii="Times New Roman" w:hAnsi="Times New Roman"/>
          <w:b/>
          <w:sz w:val="24"/>
          <w:szCs w:val="20"/>
        </w:rPr>
      </w:pPr>
      <w:r w:rsidRPr="00DB7E34">
        <w:rPr>
          <w:rFonts w:ascii="Times New Roman" w:hAnsi="Times New Roman"/>
          <w:b/>
          <w:sz w:val="24"/>
          <w:szCs w:val="20"/>
        </w:rPr>
        <w:t xml:space="preserve">                    </w:t>
      </w:r>
    </w:p>
    <w:p w:rsidR="00754482" w:rsidRPr="00DB7E34" w:rsidRDefault="00754482" w:rsidP="00DB7E34">
      <w:pPr>
        <w:spacing w:after="0" w:line="240" w:lineRule="auto"/>
        <w:ind w:firstLine="1134"/>
        <w:jc w:val="center"/>
        <w:rPr>
          <w:rFonts w:ascii="NewSaturionCyr" w:hAnsi="NewSaturionCyr"/>
          <w:b/>
          <w:sz w:val="24"/>
          <w:szCs w:val="20"/>
        </w:rPr>
      </w:pPr>
      <w:r w:rsidRPr="00DB7E34">
        <w:rPr>
          <w:rFonts w:ascii="Times New Roman" w:hAnsi="Times New Roman"/>
          <w:b/>
          <w:sz w:val="24"/>
          <w:szCs w:val="20"/>
        </w:rPr>
        <w:t xml:space="preserve">                                 НИНА СТАВРЕВА</w:t>
      </w:r>
    </w:p>
    <w:p w:rsidR="00754482" w:rsidRPr="00B84BA6" w:rsidRDefault="00754482" w:rsidP="00DB7E34">
      <w:pPr>
        <w:pBdr>
          <w:bottom w:val="single" w:sz="12" w:space="1" w:color="auto"/>
        </w:pBdr>
        <w:spacing w:after="0" w:line="240" w:lineRule="auto"/>
        <w:rPr>
          <w:rFonts w:ascii="NewSaturionModernCyr" w:hAnsi="NewSaturionModernCyr"/>
          <w:sz w:val="24"/>
          <w:szCs w:val="20"/>
          <w:lang w:val="ru-RU"/>
        </w:rPr>
      </w:pPr>
    </w:p>
    <w:p w:rsidR="00754482" w:rsidRPr="00034ABD" w:rsidRDefault="00754482" w:rsidP="00DB7E34">
      <w:pPr>
        <w:spacing w:after="0" w:line="240" w:lineRule="auto"/>
        <w:rPr>
          <w:rFonts w:ascii="NewSaturionModernCyr" w:hAnsi="NewSaturionModernCyr"/>
          <w:b/>
          <w:sz w:val="24"/>
          <w:szCs w:val="20"/>
        </w:rPr>
      </w:pPr>
    </w:p>
    <w:p w:rsidR="00754482" w:rsidRPr="00034ABD" w:rsidRDefault="00754482" w:rsidP="00DB7E34">
      <w:pPr>
        <w:spacing w:after="0" w:line="240" w:lineRule="auto"/>
        <w:rPr>
          <w:rFonts w:ascii="NewSaturionModernCyr" w:hAnsi="NewSaturionModernCyr"/>
          <w:b/>
          <w:sz w:val="24"/>
          <w:szCs w:val="20"/>
        </w:rPr>
      </w:pPr>
      <w:r w:rsidRPr="00034ABD">
        <w:rPr>
          <w:rFonts w:ascii="NewSaturionModernCyr Cyr" w:hAnsi="NewSaturionModernCyr Cyr"/>
          <w:b/>
          <w:sz w:val="24"/>
          <w:szCs w:val="20"/>
        </w:rPr>
        <w:t>Главен секретар на МТСП:</w:t>
      </w:r>
    </w:p>
    <w:p w:rsidR="00754482" w:rsidRPr="00034ABD" w:rsidRDefault="00754482" w:rsidP="005B44FC">
      <w:pPr>
        <w:spacing w:after="0" w:line="240" w:lineRule="auto"/>
        <w:ind w:firstLine="2880"/>
        <w:rPr>
          <w:rFonts w:ascii="NewSaturionModernCyr" w:hAnsi="NewSaturionModernCyr"/>
          <w:b/>
          <w:sz w:val="24"/>
          <w:szCs w:val="20"/>
        </w:rPr>
      </w:pPr>
      <w:r w:rsidRPr="00034ABD">
        <w:rPr>
          <w:rFonts w:ascii="NewSaturionModernCyr Cyr" w:hAnsi="NewSaturionModernCyr Cyr"/>
          <w:b/>
          <w:sz w:val="24"/>
          <w:szCs w:val="20"/>
        </w:rPr>
        <w:t xml:space="preserve">СТОЯН СТОЯНОВ  </w:t>
      </w:r>
    </w:p>
    <w:p w:rsidR="00754482" w:rsidRPr="00034ABD" w:rsidRDefault="00754482" w:rsidP="00DB7E34">
      <w:pPr>
        <w:spacing w:after="0" w:line="240" w:lineRule="auto"/>
        <w:ind w:firstLine="4678"/>
        <w:rPr>
          <w:rFonts w:ascii="NewSaturionModernCyr" w:hAnsi="NewSaturionModernCyr"/>
          <w:b/>
          <w:sz w:val="24"/>
          <w:szCs w:val="20"/>
        </w:rPr>
      </w:pPr>
    </w:p>
    <w:p w:rsidR="00754482" w:rsidRDefault="00754482" w:rsidP="00DB7E34">
      <w:pPr>
        <w:spacing w:after="0" w:line="240" w:lineRule="auto"/>
        <w:rPr>
          <w:rFonts w:ascii="NewSaturionModernCyr Cyr" w:hAnsi="NewSaturionModernCyr Cyr"/>
          <w:b/>
          <w:sz w:val="24"/>
          <w:szCs w:val="20"/>
        </w:rPr>
      </w:pPr>
    </w:p>
    <w:p w:rsidR="00754482" w:rsidRPr="00034ABD" w:rsidRDefault="00754482" w:rsidP="00DB7E34">
      <w:pPr>
        <w:spacing w:after="0" w:line="240" w:lineRule="auto"/>
        <w:rPr>
          <w:rFonts w:ascii="NewSaturionModernCyr" w:hAnsi="NewSaturionModernCyr"/>
          <w:b/>
          <w:sz w:val="24"/>
          <w:szCs w:val="20"/>
        </w:rPr>
      </w:pPr>
      <w:r w:rsidRPr="00034ABD">
        <w:rPr>
          <w:rFonts w:ascii="NewSaturionModernCyr Cyr" w:hAnsi="NewSaturionModernCyr Cyr"/>
          <w:b/>
          <w:sz w:val="24"/>
          <w:szCs w:val="20"/>
        </w:rPr>
        <w:t xml:space="preserve">Директор на дирекция </w:t>
      </w:r>
    </w:p>
    <w:p w:rsidR="00754482" w:rsidRPr="00034ABD" w:rsidRDefault="00754482" w:rsidP="00DB7E34">
      <w:pPr>
        <w:spacing w:after="0" w:line="240" w:lineRule="auto"/>
        <w:rPr>
          <w:rFonts w:ascii="NewSaturionModernCyr" w:hAnsi="NewSaturionModernCyr"/>
          <w:b/>
          <w:sz w:val="24"/>
          <w:szCs w:val="20"/>
        </w:rPr>
      </w:pPr>
      <w:r w:rsidRPr="00034ABD">
        <w:rPr>
          <w:rFonts w:ascii="NewSaturionModernCyr Cyr" w:hAnsi="NewSaturionModernCyr Cyr"/>
          <w:b/>
          <w:sz w:val="24"/>
          <w:szCs w:val="20"/>
        </w:rPr>
        <w:t>„Трудово право, обществено осигуряване</w:t>
      </w:r>
    </w:p>
    <w:p w:rsidR="00754482" w:rsidRPr="00034ABD" w:rsidRDefault="00754482" w:rsidP="00DB7E34">
      <w:pPr>
        <w:spacing w:after="0" w:line="240" w:lineRule="auto"/>
        <w:rPr>
          <w:rFonts w:ascii="NewSaturionModernCyr" w:hAnsi="NewSaturionModernCyr"/>
          <w:b/>
          <w:sz w:val="24"/>
          <w:szCs w:val="20"/>
        </w:rPr>
      </w:pPr>
      <w:r w:rsidRPr="00034ABD">
        <w:rPr>
          <w:rFonts w:ascii="NewSaturionModernCyr Cyr" w:hAnsi="NewSaturionModernCyr Cyr"/>
          <w:b/>
          <w:sz w:val="24"/>
          <w:szCs w:val="20"/>
        </w:rPr>
        <w:t>и условия на труд“:</w:t>
      </w:r>
    </w:p>
    <w:p w:rsidR="00754482" w:rsidRPr="00034ABD" w:rsidRDefault="00754482" w:rsidP="005B44FC">
      <w:pPr>
        <w:spacing w:after="0" w:line="240" w:lineRule="auto"/>
        <w:ind w:firstLine="2880"/>
        <w:rPr>
          <w:rFonts w:ascii="NewSaturionModernCyr" w:hAnsi="NewSaturionModernCyr"/>
          <w:b/>
          <w:sz w:val="24"/>
          <w:szCs w:val="20"/>
        </w:rPr>
      </w:pPr>
      <w:r w:rsidRPr="00034ABD">
        <w:rPr>
          <w:rFonts w:ascii="NewSaturionModernCyr Cyr" w:hAnsi="NewSaturionModernCyr Cyr"/>
          <w:b/>
          <w:sz w:val="24"/>
          <w:szCs w:val="20"/>
        </w:rPr>
        <w:t>ЕМИЛ МИРОСЛАВОВ</w:t>
      </w:r>
    </w:p>
    <w:p w:rsidR="00754482" w:rsidRPr="00034ABD" w:rsidRDefault="00754482" w:rsidP="00DB7E34">
      <w:pPr>
        <w:spacing w:after="0" w:line="240" w:lineRule="auto"/>
        <w:ind w:firstLine="4678"/>
        <w:rPr>
          <w:rFonts w:ascii="NewSaturionModernCyr" w:hAnsi="NewSaturionModernCyr"/>
          <w:b/>
          <w:sz w:val="24"/>
          <w:szCs w:val="20"/>
        </w:rPr>
      </w:pPr>
    </w:p>
    <w:p w:rsidR="00754482" w:rsidRDefault="00754482" w:rsidP="00034ABD">
      <w:pPr>
        <w:rPr>
          <w:rFonts w:ascii="Times New Roman" w:hAnsi="Times New Roman"/>
          <w:sz w:val="24"/>
          <w:szCs w:val="24"/>
        </w:rPr>
      </w:pPr>
    </w:p>
    <w:sectPr w:rsidR="00754482" w:rsidSect="00034ABD">
      <w:footerReference w:type="even" r:id="rId8"/>
      <w:footerReference w:type="default" r:id="rId9"/>
      <w:pgSz w:w="11906" w:h="16838"/>
      <w:pgMar w:top="1079" w:right="1286" w:bottom="1078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482" w:rsidRDefault="00754482">
      <w:pPr>
        <w:spacing w:after="0" w:line="240" w:lineRule="auto"/>
      </w:pPr>
      <w:r>
        <w:separator/>
      </w:r>
    </w:p>
  </w:endnote>
  <w:endnote w:type="continuationSeparator" w:id="0">
    <w:p w:rsidR="00754482" w:rsidRDefault="00754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SaturionModer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aturionModer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ewSaturio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aturio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482" w:rsidRDefault="007544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4482" w:rsidRDefault="0075448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482" w:rsidRDefault="00754482">
    <w:pPr>
      <w:pStyle w:val="Footer"/>
      <w:framePr w:wrap="around" w:vAnchor="text" w:hAnchor="margin" w:xAlign="right" w:y="1"/>
      <w:rPr>
        <w:rStyle w:val="PageNumber"/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  <w:p w:rsidR="00754482" w:rsidRDefault="0075448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482" w:rsidRDefault="00754482">
      <w:pPr>
        <w:spacing w:after="0" w:line="240" w:lineRule="auto"/>
      </w:pPr>
      <w:r>
        <w:separator/>
      </w:r>
    </w:p>
  </w:footnote>
  <w:footnote w:type="continuationSeparator" w:id="0">
    <w:p w:rsidR="00754482" w:rsidRDefault="00754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4BE0"/>
    <w:rsid w:val="00034ABD"/>
    <w:rsid w:val="000A73FB"/>
    <w:rsid w:val="001D0BB7"/>
    <w:rsid w:val="00533149"/>
    <w:rsid w:val="005961F6"/>
    <w:rsid w:val="005A7A31"/>
    <w:rsid w:val="005B44FC"/>
    <w:rsid w:val="005C21C2"/>
    <w:rsid w:val="00603DBD"/>
    <w:rsid w:val="0065441C"/>
    <w:rsid w:val="006E4D09"/>
    <w:rsid w:val="0072673A"/>
    <w:rsid w:val="00754482"/>
    <w:rsid w:val="00762C2D"/>
    <w:rsid w:val="007A500E"/>
    <w:rsid w:val="0092323D"/>
    <w:rsid w:val="00AF1740"/>
    <w:rsid w:val="00B00162"/>
    <w:rsid w:val="00B73200"/>
    <w:rsid w:val="00B84BA6"/>
    <w:rsid w:val="00D2311C"/>
    <w:rsid w:val="00D80D25"/>
    <w:rsid w:val="00DA0B91"/>
    <w:rsid w:val="00DB7E34"/>
    <w:rsid w:val="00DD1861"/>
    <w:rsid w:val="00DD6337"/>
    <w:rsid w:val="00E04052"/>
    <w:rsid w:val="00E94BE0"/>
    <w:rsid w:val="00EB4788"/>
    <w:rsid w:val="00ED347B"/>
    <w:rsid w:val="00F82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86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E94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94BE0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E94BE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7A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3DB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</TotalTime>
  <Pages>11</Pages>
  <Words>2142</Words>
  <Characters>12215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Krasena Stoimenova</dc:creator>
  <cp:keywords/>
  <dc:description/>
  <cp:lastModifiedBy>tpoo-petia</cp:lastModifiedBy>
  <cp:revision>7</cp:revision>
  <cp:lastPrinted>2014-01-21T13:51:00Z</cp:lastPrinted>
  <dcterms:created xsi:type="dcterms:W3CDTF">2014-01-16T13:30:00Z</dcterms:created>
  <dcterms:modified xsi:type="dcterms:W3CDTF">2014-01-23T14:52:00Z</dcterms:modified>
</cp:coreProperties>
</file>